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3A4A89" w14:textId="7C923D12" w:rsidR="002D3EE1" w:rsidRPr="00CA73AB" w:rsidRDefault="0093668B" w:rsidP="0093668B">
      <w:pPr>
        <w:pStyle w:val="Heading1"/>
        <w:spacing w:line="240" w:lineRule="auto"/>
        <w:rPr>
          <w:rFonts w:ascii="Aptos" w:hAnsi="Aptos"/>
          <w:b/>
          <w:bCs/>
          <w:color w:val="E36C0A" w:themeColor="accent6" w:themeShade="BF"/>
          <w:sz w:val="52"/>
          <w:szCs w:val="52"/>
        </w:rPr>
      </w:pPr>
      <w:r w:rsidRPr="00CA73AB">
        <w:rPr>
          <w:rFonts w:ascii="Aptos" w:hAnsi="Aptos"/>
          <w:b/>
          <w:bCs/>
          <w:noProof/>
          <w:sz w:val="52"/>
          <w:szCs w:val="52"/>
        </w:rPr>
        <w:drawing>
          <wp:anchor distT="114300" distB="114300" distL="114300" distR="114300" simplePos="0" relativeHeight="251660288" behindDoc="0" locked="0" layoutInCell="1" hidden="0" allowOverlap="1" wp14:anchorId="5C38B8BC" wp14:editId="4FF1E1FB">
            <wp:simplePos x="0" y="0"/>
            <wp:positionH relativeFrom="column">
              <wp:posOffset>5720715</wp:posOffset>
            </wp:positionH>
            <wp:positionV relativeFrom="page">
              <wp:posOffset>271780</wp:posOffset>
            </wp:positionV>
            <wp:extent cx="669290" cy="671195"/>
            <wp:effectExtent l="0" t="0" r="3810" b="1905"/>
            <wp:wrapTopAndBottom distT="114300" distB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71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A73AB">
        <w:rPr>
          <w:rFonts w:ascii="Aptos" w:hAnsi="Aptos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8582BA1" wp14:editId="21FF0865">
                <wp:simplePos x="0" y="0"/>
                <wp:positionH relativeFrom="column">
                  <wp:posOffset>-951865</wp:posOffset>
                </wp:positionH>
                <wp:positionV relativeFrom="page">
                  <wp:posOffset>15875</wp:posOffset>
                </wp:positionV>
                <wp:extent cx="7810500" cy="604520"/>
                <wp:effectExtent l="0" t="0" r="0" b="5080"/>
                <wp:wrapTopAndBottom distT="0" dist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6045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E45525"/>
                            </a:gs>
                            <a:gs pos="100000">
                              <a:srgbClr val="FCB526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25AD5B7F" w14:textId="77777777" w:rsidR="0093668B" w:rsidRDefault="0093668B" w:rsidP="0093668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82BA1" id="Rectangle 1" o:spid="_x0000_s1026" style="position:absolute;margin-left:-74.95pt;margin-top:1.25pt;width:615pt;height:47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GNh8gEAAPQDAAAOAAAAZHJzL2Uyb0RvYy54bWysU9uO0zAQfUfiHyy/0yRVU0rVdAVdipBW&#13;&#10;UGnZD3Adp4nk2GbGbdK/Z+yENmLf0ObBmbHncs7xePPQt5pdFGBjTcGzWcqZMtKWjTkV/OXX/sOK&#13;&#10;M/TClEJbowp+Vcgftu/fbTq3VnNbW10qYFTE4LpzBa+9d+skQVmrVuDMOmXosLLQCk8unJISREfV&#13;&#10;W53M03SZdBZKB1YqRNp9HA75NtavKiX9z6pC5ZkuOGHzcYW4HsOabDdifQLh6kaOMMR/oGhFY6jp&#13;&#10;rdSj8IKdoXlVqm0kWLSVn0nbJraqGqkiB2KTpf+wea6FU5ELiYPuJhO+XVn54/LsDkAydA7XSGZg&#13;&#10;0VfQhj/hY30U63oTS/WeSdr8uMrSPCVNJZ0t00U+j2om92wH6L8p27JgFBzoMqJG4vKEnjpS6N+Q&#13;&#10;Ubpy32gdbaSQwWDOEt80ZiKcjjsN7CLoOr8u8nyehxukQiecRmdp+F6n7Hdf8vlykhIzx1a6MUyE&#13;&#10;sc3S1ZDPUAqtypF6iAVxg6hN6GhsgDxgCDvJXcZg+f7Yj9oebXk9AEMn9w3p8STQHwTQsGWcdTSA&#13;&#10;BcffZwGKM/3dEONP2YLYMT91YOocp44wsrY019IDJxbB2fk45wPKz2dvqyaqHnANYEa4NFqDhsMz&#13;&#10;CLM79WPU/bFu/wAAAP//AwBQSwMEFAAGAAgAAAAhAJvWAC/jAAAADwEAAA8AAABkcnMvZG93bnJl&#13;&#10;di54bWxMT8lOwzAQvSPxD9YgcUGtnQrI0jhVKQKukCIkbm48JBHx2MRuG/h63BNcRnqat5aryQzs&#13;&#10;gKPvLUlI5gIYUmN1T62E1+3DLAPmgyKtBkso4Rs9rKrzs1IV2h7pBQ91aFk0IV8oCV0IruDcNx0a&#13;&#10;5efWIcXfhx2NChGOLdejOkZzM/CFELfcqJ5iQqccbjpsPuu9kaDf6prfZevt1Q8+bZ7dozPp17uU&#13;&#10;lxfT/TKe9RJYwCn8KeC0IfaHKhbb2T1pzwYJs+Q6zyNXwuIG2IkgMpEA20nI0xR4VfL/O6pfAAAA&#13;&#10;//8DAFBLAQItABQABgAIAAAAIQC2gziS/gAAAOEBAAATAAAAAAAAAAAAAAAAAAAAAABbQ29udGVu&#13;&#10;dF9UeXBlc10ueG1sUEsBAi0AFAAGAAgAAAAhADj9If/WAAAAlAEAAAsAAAAAAAAAAAAAAAAALwEA&#13;&#10;AF9yZWxzLy5yZWxzUEsBAi0AFAAGAAgAAAAhAPxwY2HyAQAA9AMAAA4AAAAAAAAAAAAAAAAALgIA&#13;&#10;AGRycy9lMm9Eb2MueG1sUEsBAi0AFAAGAAgAAAAhAJvWAC/jAAAADwEAAA8AAAAAAAAAAAAAAAAA&#13;&#10;TAQAAGRycy9kb3ducmV2LnhtbFBLBQYAAAAABAAEAPMAAABcBQAAAAA=&#13;&#10;" fillcolor="#e45525" stroked="f">
                <v:fill color2="#fcb526" angle="270" focus="100%" type="gradient">
                  <o:fill v:ext="view" type="gradientUnscaled"/>
                </v:fill>
                <v:textbox inset="2.53958mm,2.53958mm,2.53958mm,2.53958mm">
                  <w:txbxContent>
                    <w:p w14:paraId="25AD5B7F" w14:textId="77777777" w:rsidR="0093668B" w:rsidRDefault="0093668B" w:rsidP="0093668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opAndBottom" anchory="page"/>
              </v:rect>
            </w:pict>
          </mc:Fallback>
        </mc:AlternateContent>
      </w:r>
      <w:r w:rsidR="002D3EE1" w:rsidRPr="00CA73AB">
        <w:rPr>
          <w:rFonts w:ascii="Aptos" w:hAnsi="Aptos"/>
          <w:b/>
          <w:bCs/>
          <w:color w:val="E36C0A" w:themeColor="accent6" w:themeShade="BF"/>
          <w:sz w:val="52"/>
          <w:szCs w:val="52"/>
        </w:rPr>
        <w:t xml:space="preserve">National Make-a-Will Month </w:t>
      </w:r>
      <w:r w:rsidR="00CA73AB" w:rsidRPr="00CA73AB">
        <w:rPr>
          <w:rFonts w:ascii="Aptos" w:hAnsi="Aptos"/>
          <w:b/>
          <w:bCs/>
          <w:color w:val="E36C0A" w:themeColor="accent6" w:themeShade="BF"/>
          <w:sz w:val="52"/>
          <w:szCs w:val="52"/>
        </w:rPr>
        <w:br/>
      </w:r>
      <w:r w:rsidR="002D3EE1" w:rsidRPr="00CA73AB">
        <w:rPr>
          <w:rFonts w:ascii="Aptos" w:hAnsi="Aptos"/>
          <w:b/>
          <w:bCs/>
          <w:color w:val="E36C0A" w:themeColor="accent6" w:themeShade="BF"/>
          <w:sz w:val="52"/>
          <w:szCs w:val="52"/>
        </w:rPr>
        <w:t>Quick Start Toolkit</w:t>
      </w:r>
    </w:p>
    <w:p w14:paraId="4F7F032F" w14:textId="29CDBEC2" w:rsidR="002D3EE1" w:rsidRPr="00CA73AB" w:rsidRDefault="002D3EE1" w:rsidP="002D3EE1">
      <w:pPr>
        <w:rPr>
          <w:rFonts w:ascii="Aptos" w:hAnsi="Aptos"/>
          <w:sz w:val="36"/>
          <w:szCs w:val="36"/>
        </w:rPr>
      </w:pPr>
      <w:r w:rsidRPr="00CA73AB">
        <w:rPr>
          <w:rFonts w:ascii="Aptos" w:hAnsi="Aptos"/>
          <w:sz w:val="36"/>
          <w:szCs w:val="36"/>
        </w:rPr>
        <w:t>A copy-and-paste resource for busy nonprofit fundraisers</w:t>
      </w:r>
    </w:p>
    <w:p w14:paraId="4C91E34C" w14:textId="70A205B1" w:rsidR="003E3C81" w:rsidRPr="00CA73AB" w:rsidRDefault="003E3C81" w:rsidP="003E3C81">
      <w:pPr>
        <w:spacing w:before="100" w:beforeAutospacing="1" w:after="100" w:afterAutospacing="1" w:line="240" w:lineRule="auto"/>
        <w:rPr>
          <w:rFonts w:ascii="Aptos" w:hAnsi="Aptos"/>
          <w:i/>
          <w:iCs/>
          <w:sz w:val="28"/>
          <w:szCs w:val="28"/>
        </w:rPr>
      </w:pPr>
      <w:r w:rsidRPr="00CA73AB">
        <w:rPr>
          <w:rFonts w:ascii="Aptos" w:hAnsi="Aptos"/>
          <w:i/>
          <w:iCs/>
          <w:sz w:val="28"/>
          <w:szCs w:val="28"/>
        </w:rPr>
        <w:t>Estimated customization time: 15 minutes</w:t>
      </w:r>
    </w:p>
    <w:p w14:paraId="279A3F26" w14:textId="44C0DBF9" w:rsidR="002D3EE1" w:rsidRPr="00CA73AB" w:rsidRDefault="002D3EE1" w:rsidP="002D3EE1">
      <w:pPr>
        <w:pStyle w:val="pdq2pgselectionanchorcontainer"/>
        <w:rPr>
          <w:rFonts w:ascii="Aptos" w:hAnsi="Aptos"/>
          <w:sz w:val="28"/>
          <w:szCs w:val="28"/>
        </w:rPr>
      </w:pPr>
      <w:r w:rsidRPr="00CA73AB">
        <w:rPr>
          <w:rFonts w:ascii="Aptos" w:hAnsi="Aptos"/>
          <w:sz w:val="28"/>
          <w:szCs w:val="28"/>
        </w:rPr>
        <w:t xml:space="preserve">This toolkit is designed for busy nonprofit pros (that’s you!) who need a </w:t>
      </w:r>
      <w:r w:rsidR="003E3C81" w:rsidRPr="00CA73AB">
        <w:rPr>
          <w:rFonts w:ascii="Aptos" w:hAnsi="Aptos"/>
          <w:sz w:val="28"/>
          <w:szCs w:val="28"/>
        </w:rPr>
        <w:t xml:space="preserve">quick and </w:t>
      </w:r>
      <w:r w:rsidRPr="00CA73AB">
        <w:rPr>
          <w:rFonts w:ascii="Aptos" w:hAnsi="Aptos"/>
          <w:sz w:val="28"/>
          <w:szCs w:val="28"/>
        </w:rPr>
        <w:t>simple way to participate in National Make-A-Will Month. On the next page, you'll find ready-to-use copy that you can customize with your organization's name, links and branding.</w:t>
      </w:r>
    </w:p>
    <w:p w14:paraId="63755ED5" w14:textId="74CACF32" w:rsidR="002D3EE1" w:rsidRPr="00CA73AB" w:rsidRDefault="002D3EE1" w:rsidP="002D3EE1">
      <w:pPr>
        <w:pStyle w:val="NormalWeb"/>
        <w:rPr>
          <w:rFonts w:ascii="Aptos" w:hAnsi="Aptos"/>
          <w:sz w:val="28"/>
          <w:szCs w:val="28"/>
        </w:rPr>
      </w:pPr>
      <w:r w:rsidRPr="00CA73AB">
        <w:rPr>
          <w:rFonts w:ascii="Aptos" w:hAnsi="Aptos"/>
          <w:sz w:val="28"/>
          <w:szCs w:val="28"/>
        </w:rPr>
        <w:t xml:space="preserve">Think of this as a </w:t>
      </w:r>
      <w:r w:rsidR="003E3C81" w:rsidRPr="00CA73AB">
        <w:rPr>
          <w:rFonts w:ascii="Aptos" w:hAnsi="Aptos"/>
          <w:sz w:val="28"/>
          <w:szCs w:val="28"/>
        </w:rPr>
        <w:t>starting</w:t>
      </w:r>
      <w:r w:rsidRPr="00CA73AB">
        <w:rPr>
          <w:rFonts w:ascii="Aptos" w:hAnsi="Aptos"/>
          <w:sz w:val="28"/>
          <w:szCs w:val="28"/>
        </w:rPr>
        <w:t xml:space="preserve"> point, not a script. Feel free to edit the language to match your organization's voice and goals.</w:t>
      </w:r>
    </w:p>
    <w:p w14:paraId="28DC50C9" w14:textId="66CD51C5" w:rsidR="002D3EE1" w:rsidRPr="00CA73AB" w:rsidRDefault="002D3EE1" w:rsidP="003E3C81">
      <w:pPr>
        <w:pStyle w:val="NormalWeb"/>
        <w:rPr>
          <w:rFonts w:ascii="Aptos" w:hAnsi="Aptos"/>
          <w:b/>
          <w:bCs/>
          <w:color w:val="E36C0A" w:themeColor="accent6" w:themeShade="BF"/>
          <w:sz w:val="28"/>
          <w:szCs w:val="28"/>
        </w:rPr>
      </w:pPr>
      <w:r w:rsidRPr="00CA73AB">
        <w:rPr>
          <w:rFonts w:ascii="Aptos" w:hAnsi="Aptos"/>
          <w:b/>
          <w:bCs/>
          <w:color w:val="E36C0A" w:themeColor="accent6" w:themeShade="BF"/>
          <w:sz w:val="28"/>
          <w:szCs w:val="28"/>
        </w:rPr>
        <w:t>BEFORE YOU BEGIN</w:t>
      </w:r>
      <w:r w:rsidR="003E3C81" w:rsidRPr="00CA73AB">
        <w:rPr>
          <w:rFonts w:ascii="Aptos" w:hAnsi="Aptos"/>
          <w:b/>
          <w:bCs/>
          <w:color w:val="E36C0A" w:themeColor="accent6" w:themeShade="BF"/>
          <w:sz w:val="28"/>
          <w:szCs w:val="28"/>
        </w:rPr>
        <w:br/>
      </w:r>
      <w:r w:rsidR="00CA73AB" w:rsidRPr="00CA73AB">
        <w:rPr>
          <w:rFonts w:ascii="Aptos" w:hAnsi="Aptos"/>
          <w:sz w:val="28"/>
          <w:szCs w:val="28"/>
        </w:rPr>
        <w:t>Before customizing the toolkit, gather the following:</w:t>
      </w:r>
    </w:p>
    <w:p w14:paraId="314916CC" w14:textId="77777777" w:rsidR="00CA73AB" w:rsidRPr="00CA73AB" w:rsidRDefault="00CA73AB" w:rsidP="002D3EE1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Strong"/>
          <w:rFonts w:ascii="Aptos" w:hAnsi="Aptos"/>
          <w:b w:val="0"/>
          <w:bCs w:val="0"/>
        </w:rPr>
      </w:pPr>
      <w:r w:rsidRPr="00CA73AB">
        <w:rPr>
          <w:rStyle w:val="Strong"/>
          <w:rFonts w:ascii="Aptos" w:hAnsi="Aptos"/>
          <w:b w:val="0"/>
          <w:bCs w:val="0"/>
          <w:sz w:val="28"/>
          <w:szCs w:val="28"/>
        </w:rPr>
        <w:t>Your key National Make-a-Will Month destination (such as your online will-planning tool like Giving Docs, dedicated planned giving wills page or will-planning article)</w:t>
      </w:r>
    </w:p>
    <w:p w14:paraId="2D5E21F8" w14:textId="709222AC" w:rsidR="002D3EE1" w:rsidRPr="00CA73AB" w:rsidRDefault="3E1AE2B6" w:rsidP="3E1AE2B6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Strong"/>
          <w:rFonts w:ascii="Aptos" w:hAnsi="Aptos"/>
          <w:b w:val="0"/>
          <w:bCs w:val="0"/>
          <w:lang w:val="en-US"/>
        </w:rPr>
      </w:pPr>
      <w:r w:rsidRPr="3E1AE2B6">
        <w:rPr>
          <w:rStyle w:val="Strong"/>
          <w:rFonts w:ascii="Aptos" w:hAnsi="Aptos"/>
          <w:b w:val="0"/>
          <w:bCs w:val="0"/>
          <w:sz w:val="28"/>
          <w:szCs w:val="28"/>
          <w:lang w:val="en-US"/>
        </w:rPr>
        <w:t>Any additional planned giving page URLs you want to promote (such as your gift intention page or legacy society page)</w:t>
      </w:r>
    </w:p>
    <w:p w14:paraId="0F49FAF1" w14:textId="592D872A" w:rsidR="002D3EE1" w:rsidRPr="00CA73AB" w:rsidRDefault="002D3EE1" w:rsidP="002D3E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hAnsi="Aptos"/>
          <w:b/>
          <w:bCs/>
          <w:sz w:val="28"/>
          <w:szCs w:val="28"/>
        </w:rPr>
      </w:pPr>
      <w:r w:rsidRPr="00CA73AB">
        <w:rPr>
          <w:rStyle w:val="Strong"/>
          <w:rFonts w:ascii="Aptos" w:hAnsi="Aptos"/>
          <w:b w:val="0"/>
          <w:bCs w:val="0"/>
          <w:sz w:val="28"/>
          <w:szCs w:val="28"/>
        </w:rPr>
        <w:t xml:space="preserve">Your planned giving contact </w:t>
      </w:r>
      <w:r w:rsidR="00CA73AB" w:rsidRPr="00CA73AB">
        <w:rPr>
          <w:rStyle w:val="Strong"/>
          <w:rFonts w:ascii="Aptos" w:hAnsi="Aptos"/>
          <w:b w:val="0"/>
          <w:bCs w:val="0"/>
          <w:sz w:val="28"/>
          <w:szCs w:val="28"/>
        </w:rPr>
        <w:t>page</w:t>
      </w:r>
      <w:r w:rsidRPr="00CA73AB">
        <w:rPr>
          <w:rStyle w:val="Strong"/>
          <w:rFonts w:ascii="Aptos" w:hAnsi="Aptos"/>
          <w:b w:val="0"/>
          <w:bCs w:val="0"/>
          <w:sz w:val="28"/>
          <w:szCs w:val="28"/>
        </w:rPr>
        <w:t xml:space="preserve"> (if applicable)</w:t>
      </w:r>
      <w:r w:rsidRPr="00CA73AB">
        <w:rPr>
          <w:rFonts w:ascii="Aptos" w:hAnsi="Aptos"/>
          <w:b/>
          <w:bCs/>
          <w:sz w:val="28"/>
          <w:szCs w:val="28"/>
        </w:rPr>
        <w:t xml:space="preserve"> </w:t>
      </w:r>
    </w:p>
    <w:p w14:paraId="1DE8167E" w14:textId="48D06385" w:rsidR="002D3EE1" w:rsidRPr="00CA73AB" w:rsidRDefault="002D3EE1" w:rsidP="002D3EE1">
      <w:pPr>
        <w:pStyle w:val="NormalWeb"/>
        <w:rPr>
          <w:rFonts w:ascii="Aptos" w:hAnsi="Aptos"/>
          <w:b/>
          <w:bCs/>
          <w:color w:val="E36C0A" w:themeColor="accent6" w:themeShade="BF"/>
          <w:sz w:val="28"/>
          <w:szCs w:val="28"/>
        </w:rPr>
      </w:pPr>
      <w:r w:rsidRPr="00CA73AB">
        <w:rPr>
          <w:rFonts w:ascii="Aptos" w:hAnsi="Aptos"/>
          <w:b/>
          <w:bCs/>
          <w:color w:val="E36C0A" w:themeColor="accent6" w:themeShade="BF"/>
          <w:sz w:val="28"/>
          <w:szCs w:val="28"/>
        </w:rPr>
        <w:t>WHAT’S INCLUDED</w:t>
      </w:r>
    </w:p>
    <w:p w14:paraId="60EFA445" w14:textId="061C6B0D" w:rsidR="002D3EE1" w:rsidRPr="00CA73AB" w:rsidRDefault="00CA73AB" w:rsidP="002D3E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hAnsi="Aptos"/>
          <w:sz w:val="28"/>
          <w:szCs w:val="28"/>
        </w:rPr>
      </w:pPr>
      <w:r w:rsidRPr="00CA73AB">
        <w:rPr>
          <w:rFonts w:ascii="Aptos" w:hAnsi="Aptos"/>
          <w:sz w:val="28"/>
          <w:szCs w:val="28"/>
        </w:rPr>
        <w:t>3</w:t>
      </w:r>
      <w:r w:rsidR="002D3EE1" w:rsidRPr="00CA73AB">
        <w:rPr>
          <w:rFonts w:ascii="Aptos" w:hAnsi="Aptos"/>
          <w:sz w:val="28"/>
          <w:szCs w:val="28"/>
        </w:rPr>
        <w:t xml:space="preserve"> social media posts</w:t>
      </w:r>
    </w:p>
    <w:p w14:paraId="647DE80B" w14:textId="155F89C7" w:rsidR="002D3EE1" w:rsidRPr="00CA73AB" w:rsidRDefault="002D3EE1" w:rsidP="002D3E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hAnsi="Aptos"/>
          <w:sz w:val="28"/>
          <w:szCs w:val="28"/>
        </w:rPr>
      </w:pPr>
      <w:r w:rsidRPr="00CA73AB">
        <w:rPr>
          <w:rFonts w:ascii="Aptos" w:hAnsi="Aptos"/>
          <w:sz w:val="28"/>
          <w:szCs w:val="28"/>
        </w:rPr>
        <w:t>Website banner</w:t>
      </w:r>
      <w:r w:rsidR="00CA73AB" w:rsidRPr="00CA73AB">
        <w:rPr>
          <w:rFonts w:ascii="Aptos" w:hAnsi="Aptos"/>
          <w:sz w:val="28"/>
          <w:szCs w:val="28"/>
        </w:rPr>
        <w:t xml:space="preserve">/callout </w:t>
      </w:r>
      <w:r w:rsidRPr="00CA73AB">
        <w:rPr>
          <w:rFonts w:ascii="Aptos" w:hAnsi="Aptos"/>
          <w:sz w:val="28"/>
          <w:szCs w:val="28"/>
        </w:rPr>
        <w:t xml:space="preserve">language </w:t>
      </w:r>
    </w:p>
    <w:p w14:paraId="4D3BED4C" w14:textId="13C8388D" w:rsidR="002D3EE1" w:rsidRPr="00CA73AB" w:rsidRDefault="002D3EE1" w:rsidP="002D3E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hAnsi="Aptos"/>
          <w:sz w:val="28"/>
          <w:szCs w:val="28"/>
        </w:rPr>
      </w:pPr>
      <w:r w:rsidRPr="00CA73AB">
        <w:rPr>
          <w:rFonts w:ascii="Aptos" w:hAnsi="Aptos"/>
          <w:sz w:val="28"/>
          <w:szCs w:val="28"/>
        </w:rPr>
        <w:t xml:space="preserve">P.S. copy for fundraising emails deploying in August </w:t>
      </w:r>
    </w:p>
    <w:p w14:paraId="0F0B6DC1" w14:textId="6DA6C254" w:rsidR="002D3EE1" w:rsidRPr="00CA73AB" w:rsidRDefault="002D3EE1" w:rsidP="002D3E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hAnsi="Aptos"/>
          <w:sz w:val="28"/>
          <w:szCs w:val="28"/>
        </w:rPr>
      </w:pPr>
      <w:r w:rsidRPr="00CA73AB">
        <w:rPr>
          <w:rFonts w:ascii="Aptos" w:hAnsi="Aptos"/>
          <w:sz w:val="28"/>
          <w:szCs w:val="28"/>
        </w:rPr>
        <w:t>Email signature language</w:t>
      </w:r>
    </w:p>
    <w:p w14:paraId="158ACEF1" w14:textId="317A1045" w:rsidR="002D3EE1" w:rsidRPr="00CA73AB" w:rsidRDefault="0093668B" w:rsidP="002D3EE1">
      <w:pPr>
        <w:pStyle w:val="NormalWeb"/>
        <w:rPr>
          <w:rFonts w:ascii="Aptos" w:hAnsi="Aptos"/>
          <w:b/>
          <w:bCs/>
          <w:i/>
          <w:iCs/>
          <w:sz w:val="28"/>
          <w:szCs w:val="28"/>
        </w:rPr>
      </w:pPr>
      <w:r w:rsidRPr="00CA73AB">
        <w:rPr>
          <w:rFonts w:ascii="Aptos" w:hAnsi="Aptos"/>
          <w:b/>
          <w:bCs/>
          <w:i/>
          <w:iCs/>
          <w:sz w:val="28"/>
          <w:szCs w:val="28"/>
        </w:rPr>
        <w:br/>
      </w:r>
      <w:r w:rsidR="003E3C81" w:rsidRPr="00CA73AB">
        <w:rPr>
          <w:rFonts w:ascii="Aptos" w:hAnsi="Aptos"/>
          <w:b/>
          <w:bCs/>
          <w:i/>
          <w:iCs/>
          <w:sz w:val="28"/>
          <w:szCs w:val="28"/>
        </w:rPr>
        <w:t xml:space="preserve">Everything on the next page is ready to customize, copy and share. </w:t>
      </w:r>
    </w:p>
    <w:p w14:paraId="74255825" w14:textId="77777777" w:rsidR="00CA73AB" w:rsidRPr="00CA73AB" w:rsidRDefault="3E1AE2B6" w:rsidP="3E1AE2B6">
      <w:pPr>
        <w:spacing w:line="240" w:lineRule="auto"/>
        <w:rPr>
          <w:rFonts w:ascii="Aptos" w:eastAsia="Times New Roman" w:hAnsi="Aptos" w:cs="Open Sans"/>
          <w:sz w:val="28"/>
          <w:szCs w:val="28"/>
          <w:lang w:val="en-US"/>
        </w:rPr>
      </w:pPr>
      <w:r w:rsidRPr="3E1AE2B6">
        <w:rPr>
          <w:rStyle w:val="Strong"/>
          <w:rFonts w:ascii="Aptos" w:hAnsi="Aptos"/>
          <w:i/>
          <w:iCs/>
          <w:sz w:val="28"/>
          <w:szCs w:val="28"/>
          <w:lang w:val="en-US"/>
        </w:rPr>
        <w:lastRenderedPageBreak/>
        <w:t>Tip:</w:t>
      </w:r>
      <w:r w:rsidRPr="3E1AE2B6">
        <w:rPr>
          <w:rFonts w:ascii="Aptos" w:hAnsi="Aptos"/>
          <w:sz w:val="28"/>
          <w:szCs w:val="28"/>
          <w:lang w:val="en-US"/>
        </w:rPr>
        <w:t xml:space="preserve"> Mix and match these resources throughout August. You don't need to use every item. Even one social post or a website banner can help raise awareness during National Make-a-Will Month.</w:t>
      </w:r>
    </w:p>
    <w:p w14:paraId="7593EA76" w14:textId="77777777" w:rsidR="00D026A8" w:rsidRDefault="00D026A8" w:rsidP="00D026A8">
      <w:pPr>
        <w:rPr>
          <w:rFonts w:ascii="Aptos" w:hAnsi="Aptos"/>
        </w:rPr>
      </w:pPr>
    </w:p>
    <w:p w14:paraId="54637E4F" w14:textId="58207DFD" w:rsidR="00CA73AB" w:rsidRPr="00CA73AB" w:rsidRDefault="00CA73AB" w:rsidP="00D026A8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E4253" wp14:editId="0175E3C3">
                <wp:simplePos x="0" y="0"/>
                <wp:positionH relativeFrom="column">
                  <wp:posOffset>19455</wp:posOffset>
                </wp:positionH>
                <wp:positionV relativeFrom="paragraph">
                  <wp:posOffset>60622</wp:posOffset>
                </wp:positionV>
                <wp:extent cx="5963056" cy="0"/>
                <wp:effectExtent l="0" t="0" r="6350" b="12700"/>
                <wp:wrapNone/>
                <wp:docPr id="18191353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0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4F716A76">
              <v:line id="Straight Connector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68c36 [3049]" from="1.55pt,4.75pt" to="471.1pt,4.75pt" w14:anchorId="1E2171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jU2nAEAAJQDAAAOAAAAZHJzL2Uyb0RvYy54bWysU02P0zAQvSPxHyzfadJFW0HUdA+7gguC&#13;&#10;FbA/wOuMG0u2xxqbJv33jN02RYCEQFwcf8x7M+/NZHs3eycOQMli6OV61UoBQeNgw76XT1/fvXoj&#13;&#10;RcoqDMphgF4eIcm73csX2yl2cIMjugFIMElI3RR7OeYcu6ZJegSv0gojBH40SF5lPtK+GUhNzO5d&#13;&#10;c9O2m2ZCGiKhhpT49uH0KHeV3xjQ+ZMxCbJwveTacl2prs9lbXZb1e1JxdHqcxnqH6rwygZOulA9&#13;&#10;qKzEN7K/UHmrCROavNLoGzTGaqgaWM26/UnNl1FFqFrYnBQXm9L/o9UfD/fhkdiGKaYuxUcqKmZD&#13;&#10;vny5PjFXs46LWTBnofny9u3mdXu7kUJf3porMFLK7wG9KJteOhuKDtWpw4eUORmHXkL4cE1dd/no&#13;&#10;oAS78BmMsAMnW1d0nQq4dyQOivuptIaQN6WHzFejC8xY5xZg+2fgOb5AoU7M34AXRM2MIS9gbwPS&#13;&#10;77LneX0u2ZziLw6cdBcLnnE41qZUa7j1VeF5TMts/Xiu8OvPtPsOAAD//wMAUEsDBBQABgAIAAAA&#13;&#10;IQAO5El/3gAAAAoBAAAPAAAAZHJzL2Rvd25yZXYueG1sTE/LTsMwELwj8Q/WInGjmwaK2jROhVqB&#13;&#10;uKEW1PM2duNAbIfYTQJfz5YLXEYaze488tVoG9HrLtTeSZhOEhDalV7VrpLw9vp4MwcRIjlFjXda&#13;&#10;wpcOsCouL3LKlB/cVve7WAk2cSEjCSbGNkMMpdGWwsS32rF29J2lyLSrUHU0sLltME2Se7RUO04w&#13;&#10;1Oq10eXH7mQl4NZ8b3BN75+z4fmJxn1/xOZFyuurcbNkeFiCiHqMfx9w3sD9oeBiB39yKohGwu2U&#13;&#10;DyUsZiBYXdylKYjDL8cix/8Tih8AAAD//wMAUEsBAi0AFAAGAAgAAAAhALaDOJL+AAAA4QEAABMA&#13;&#10;AAAAAAAAAAAAAAAAAAAAAFtDb250ZW50X1R5cGVzXS54bWxQSwECLQAUAAYACAAAACEAOP0h/9YA&#13;&#10;AACUAQAACwAAAAAAAAAAAAAAAAAvAQAAX3JlbHMvLnJlbHNQSwECLQAUAAYACAAAACEAk341NpwB&#13;&#10;AACUAwAADgAAAAAAAAAAAAAAAAAuAgAAZHJzL2Uyb0RvYy54bWxQSwECLQAUAAYACAAAACEADuRJ&#13;&#10;f94AAAAKAQAADwAAAAAAAAAAAAAAAAD2AwAAZHJzL2Rvd25yZXYueG1sUEsFBgAAAAAEAAQA8wAA&#13;&#10;AAEFAAAAAA==&#13;&#10;"/>
            </w:pict>
          </mc:Fallback>
        </mc:AlternateContent>
      </w:r>
    </w:p>
    <w:p w14:paraId="1F2AA4AB" w14:textId="77777777" w:rsidR="00D026A8" w:rsidRPr="00CA73AB" w:rsidRDefault="00D026A8" w:rsidP="00D026A8">
      <w:pPr>
        <w:rPr>
          <w:rFonts w:ascii="Aptos" w:hAnsi="Aptos"/>
        </w:rPr>
      </w:pPr>
    </w:p>
    <w:p w14:paraId="55EFB6D7" w14:textId="77777777" w:rsidR="00CA73AB" w:rsidRPr="00CA73AB" w:rsidRDefault="00CA73AB" w:rsidP="00CA73AB">
      <w:pPr>
        <w:spacing w:line="240" w:lineRule="auto"/>
        <w:rPr>
          <w:rFonts w:ascii="Aptos" w:hAnsi="Aptos"/>
          <w:b/>
          <w:bCs/>
          <w:color w:val="F79646" w:themeColor="accent6"/>
          <w:sz w:val="32"/>
          <w:szCs w:val="32"/>
        </w:rPr>
      </w:pPr>
      <w:r w:rsidRPr="00CA73AB">
        <w:rPr>
          <w:rFonts w:ascii="Aptos" w:hAnsi="Aptos"/>
          <w:b/>
          <w:bCs/>
          <w:color w:val="F79646" w:themeColor="accent6"/>
          <w:sz w:val="32"/>
          <w:szCs w:val="32"/>
        </w:rPr>
        <w:t>SOCIAL POSTS</w:t>
      </w:r>
    </w:p>
    <w:p w14:paraId="6846461F" w14:textId="5473CF04" w:rsidR="00CA73AB" w:rsidRPr="00CA73AB" w:rsidRDefault="00CA73AB" w:rsidP="00CA73AB">
      <w:pPr>
        <w:spacing w:line="240" w:lineRule="auto"/>
        <w:rPr>
          <w:rFonts w:ascii="Aptos" w:hAnsi="Aptos"/>
          <w:b/>
          <w:bCs/>
          <w:sz w:val="24"/>
          <w:szCs w:val="24"/>
        </w:rPr>
      </w:pPr>
      <w:r w:rsidRPr="00CA73AB">
        <w:rPr>
          <w:rFonts w:ascii="Aptos" w:hAnsi="Aptos"/>
          <w:i/>
          <w:iCs/>
          <w:sz w:val="24"/>
          <w:szCs w:val="24"/>
        </w:rPr>
        <w:t>Image recommendation:</w:t>
      </w:r>
      <w:r w:rsidRPr="00CA73AB">
        <w:rPr>
          <w:rFonts w:ascii="Aptos" w:hAnsi="Aptos"/>
          <w:sz w:val="24"/>
          <w:szCs w:val="24"/>
        </w:rPr>
        <w:t xml:space="preserve"> For these social posts,</w:t>
      </w:r>
      <w:r w:rsidRPr="00CA73AB">
        <w:rPr>
          <w:rFonts w:ascii="Aptos" w:hAnsi="Aptos"/>
          <w:b/>
          <w:bCs/>
          <w:sz w:val="24"/>
          <w:szCs w:val="24"/>
        </w:rPr>
        <w:t xml:space="preserve"> </w:t>
      </w:r>
      <w:r w:rsidRPr="00CA73AB">
        <w:rPr>
          <w:rFonts w:ascii="Aptos" w:hAnsi="Aptos"/>
          <w:sz w:val="24"/>
          <w:szCs w:val="24"/>
        </w:rPr>
        <w:t xml:space="preserve">say </w:t>
      </w:r>
      <w:r w:rsidR="00045473">
        <w:rPr>
          <w:rFonts w:ascii="Aptos" w:hAnsi="Aptos"/>
          <w:sz w:val="24"/>
          <w:szCs w:val="24"/>
        </w:rPr>
        <w:t>goodbye</w:t>
      </w:r>
      <w:r w:rsidRPr="00CA73AB">
        <w:rPr>
          <w:rFonts w:ascii="Aptos" w:hAnsi="Aptos"/>
          <w:sz w:val="24"/>
          <w:szCs w:val="24"/>
        </w:rPr>
        <w:t xml:space="preserve"> to generic legal imagery. Instead, choose a photo that reflects your mission and reminds supporters of the impact they can make through a future gift.</w:t>
      </w:r>
    </w:p>
    <w:p w14:paraId="6AFD024E" w14:textId="77777777" w:rsidR="00CA73AB" w:rsidRPr="00CA73AB" w:rsidRDefault="00CA73AB" w:rsidP="00CA73AB">
      <w:pPr>
        <w:spacing w:line="240" w:lineRule="auto"/>
        <w:rPr>
          <w:rFonts w:ascii="Aptos" w:hAnsi="Aptos"/>
          <w:b/>
          <w:bCs/>
          <w:sz w:val="24"/>
          <w:szCs w:val="24"/>
        </w:rPr>
      </w:pPr>
    </w:p>
    <w:p w14:paraId="074E4B86" w14:textId="77777777" w:rsidR="00CA73AB" w:rsidRPr="00CA73AB" w:rsidRDefault="00CA73AB" w:rsidP="00CA73AB">
      <w:pPr>
        <w:spacing w:line="240" w:lineRule="auto"/>
        <w:rPr>
          <w:rFonts w:ascii="Aptos" w:hAnsi="Aptos"/>
          <w:b/>
          <w:bCs/>
          <w:sz w:val="28"/>
          <w:szCs w:val="28"/>
        </w:rPr>
      </w:pPr>
      <w:r w:rsidRPr="00CA73AB">
        <w:rPr>
          <w:rFonts w:ascii="Aptos" w:hAnsi="Aptos"/>
          <w:b/>
          <w:bCs/>
          <w:sz w:val="28"/>
          <w:szCs w:val="28"/>
        </w:rPr>
        <w:t>Social Post 1</w:t>
      </w:r>
    </w:p>
    <w:p w14:paraId="61B3F76B" w14:textId="77777777" w:rsidR="00CA73AB" w:rsidRPr="00CA73AB" w:rsidRDefault="00CA73AB" w:rsidP="00CA73AB">
      <w:pPr>
        <w:spacing w:line="240" w:lineRule="auto"/>
        <w:rPr>
          <w:rFonts w:ascii="Aptos" w:hAnsi="Aptos"/>
          <w:sz w:val="24"/>
          <w:szCs w:val="24"/>
        </w:rPr>
      </w:pPr>
      <w:r w:rsidRPr="00CA73AB">
        <w:rPr>
          <w:rFonts w:ascii="Aptos" w:hAnsi="Aptos"/>
          <w:b/>
          <w:bCs/>
          <w:sz w:val="24"/>
          <w:szCs w:val="24"/>
        </w:rPr>
        <w:t>Goal:</w:t>
      </w:r>
      <w:r w:rsidRPr="00CA73AB">
        <w:rPr>
          <w:rFonts w:ascii="Aptos" w:hAnsi="Aptos"/>
          <w:sz w:val="24"/>
          <w:szCs w:val="24"/>
        </w:rPr>
        <w:t xml:space="preserve"> education</w:t>
      </w:r>
    </w:p>
    <w:p w14:paraId="5027B65C" w14:textId="77777777" w:rsidR="00CA73AB" w:rsidRPr="00CA73AB" w:rsidRDefault="00CA73AB" w:rsidP="00CA73AB">
      <w:pPr>
        <w:spacing w:line="240" w:lineRule="auto"/>
        <w:rPr>
          <w:rFonts w:ascii="Aptos" w:hAnsi="Aptos"/>
          <w:sz w:val="24"/>
          <w:szCs w:val="24"/>
        </w:rPr>
      </w:pPr>
      <w:r w:rsidRPr="00CA73AB">
        <w:rPr>
          <w:rFonts w:ascii="Aptos" w:hAnsi="Aptos"/>
          <w:sz w:val="24"/>
          <w:szCs w:val="24"/>
        </w:rPr>
        <w:br/>
        <w:t>Content:</w:t>
      </w:r>
    </w:p>
    <w:p w14:paraId="1E8BD63E" w14:textId="77777777" w:rsidR="00CA73AB" w:rsidRPr="00CA73AB" w:rsidRDefault="3E1AE2B6" w:rsidP="3E1AE2B6">
      <w:pPr>
        <w:spacing w:line="240" w:lineRule="auto"/>
        <w:rPr>
          <w:rFonts w:ascii="Aptos" w:hAnsi="Aptos"/>
          <w:sz w:val="24"/>
          <w:szCs w:val="24"/>
          <w:lang w:val="en-US"/>
        </w:rPr>
      </w:pPr>
      <w:r w:rsidRPr="3E1AE2B6">
        <w:rPr>
          <w:rFonts w:ascii="Aptos" w:hAnsi="Aptos"/>
          <w:sz w:val="24"/>
          <w:szCs w:val="24"/>
          <w:lang w:val="en-US"/>
        </w:rPr>
        <w:t xml:space="preserve">August is National Make-a-Will Month, and we can help you </w:t>
      </w:r>
      <w:proofErr w:type="gramStart"/>
      <w:r w:rsidRPr="3E1AE2B6">
        <w:rPr>
          <w:rFonts w:ascii="Aptos" w:hAnsi="Aptos"/>
          <w:sz w:val="24"/>
          <w:szCs w:val="24"/>
          <w:lang w:val="en-US"/>
        </w:rPr>
        <w:t>plan ahead</w:t>
      </w:r>
      <w:proofErr w:type="gramEnd"/>
      <w:r w:rsidRPr="3E1AE2B6">
        <w:rPr>
          <w:rFonts w:ascii="Aptos" w:hAnsi="Aptos"/>
          <w:sz w:val="24"/>
          <w:szCs w:val="24"/>
          <w:lang w:val="en-US"/>
        </w:rPr>
        <w:t>. Learn why creating or updating your will is a meaningful step to protect the people and causes you love.</w:t>
      </w:r>
    </w:p>
    <w:p w14:paraId="5B9B3F12" w14:textId="77777777" w:rsidR="00A55F64" w:rsidRPr="00CA73AB" w:rsidRDefault="00A55F64" w:rsidP="00A55F64">
      <w:pPr>
        <w:spacing w:line="240" w:lineRule="auto"/>
        <w:rPr>
          <w:rFonts w:ascii="Aptos" w:eastAsia="Times New Roman" w:hAnsi="Aptos" w:cs="Times New Roman"/>
          <w:b/>
          <w:bCs/>
          <w:color w:val="F79646" w:themeColor="accent6"/>
          <w:sz w:val="24"/>
          <w:szCs w:val="24"/>
          <w:shd w:val="clear" w:color="auto" w:fill="FFFFFF"/>
        </w:rPr>
      </w:pPr>
      <w:r w:rsidRPr="00CA73AB">
        <w:rPr>
          <w:rStyle w:val="Strong"/>
          <w:rFonts w:ascii="Aptos" w:hAnsi="Aptos"/>
          <w:i/>
          <w:iCs/>
          <w:color w:val="F79646" w:themeColor="accent6"/>
          <w:sz w:val="24"/>
          <w:szCs w:val="24"/>
        </w:rPr>
        <w:t>Suggested destination:</w:t>
      </w:r>
      <w:r w:rsidRPr="00CA73AB">
        <w:rPr>
          <w:rFonts w:ascii="Aptos" w:hAnsi="Aptos"/>
          <w:i/>
          <w:iCs/>
          <w:color w:val="F79646" w:themeColor="accent6"/>
          <w:sz w:val="24"/>
          <w:szCs w:val="24"/>
        </w:rPr>
        <w:t xml:space="preserve"> A will-planning resource on your website, an estate planning article on your site, </w:t>
      </w:r>
      <w:r w:rsidRPr="00A55F64">
        <w:rPr>
          <w:rFonts w:ascii="Aptos" w:hAnsi="Aptos"/>
          <w:i/>
          <w:iCs/>
          <w:color w:val="F79646" w:themeColor="accent6"/>
          <w:sz w:val="24"/>
          <w:szCs w:val="24"/>
        </w:rPr>
        <w:t>a wills and estate planning page</w:t>
      </w:r>
    </w:p>
    <w:p w14:paraId="1C3E92DE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color w:val="F79646" w:themeColor="accent6"/>
          <w:sz w:val="24"/>
          <w:szCs w:val="24"/>
          <w:shd w:val="clear" w:color="auto" w:fill="FFFFFF"/>
        </w:rPr>
      </w:pPr>
    </w:p>
    <w:p w14:paraId="279512C3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sz w:val="28"/>
          <w:szCs w:val="28"/>
        </w:rPr>
      </w:pPr>
      <w:r w:rsidRPr="00CA73AB">
        <w:rPr>
          <w:rFonts w:ascii="Aptos" w:eastAsia="Times New Roman" w:hAnsi="Aptos" w:cs="Times New Roman"/>
          <w:b/>
          <w:bCs/>
          <w:sz w:val="28"/>
          <w:szCs w:val="28"/>
          <w:shd w:val="clear" w:color="auto" w:fill="FFFFFF"/>
        </w:rPr>
        <w:t>Social Post 2</w:t>
      </w:r>
    </w:p>
    <w:p w14:paraId="1CFD7A97" w14:textId="79D9BDD1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</w:rPr>
      </w:pPr>
      <w:r w:rsidRPr="00CA73AB">
        <w:rPr>
          <w:rFonts w:ascii="Aptos" w:eastAsia="Times New Roman" w:hAnsi="Aptos" w:cs="Times New Roman"/>
          <w:b/>
          <w:bCs/>
          <w:sz w:val="24"/>
          <w:szCs w:val="24"/>
          <w:shd w:val="clear" w:color="auto" w:fill="FFFFFF"/>
        </w:rPr>
        <w:t>Goal:</w:t>
      </w: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 </w:t>
      </w:r>
      <w:r w:rsidR="00045473">
        <w:rPr>
          <w:rFonts w:ascii="Aptos" w:eastAsia="Times New Roman" w:hAnsi="Aptos" w:cs="Times New Roman"/>
          <w:sz w:val="24"/>
          <w:szCs w:val="24"/>
          <w:shd w:val="clear" w:color="auto" w:fill="FFFFFF"/>
        </w:rPr>
        <w:t>U</w:t>
      </w:r>
      <w:r w:rsidR="00045473"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se </w:t>
      </w: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t>our free tool</w:t>
      </w: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br/>
      </w:r>
    </w:p>
    <w:p w14:paraId="4354ABBA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t>Content:</w:t>
      </w:r>
    </w:p>
    <w:p w14:paraId="224CD33E" w14:textId="77777777" w:rsidR="00CA73AB" w:rsidRPr="00CA73AB" w:rsidRDefault="3E1AE2B6" w:rsidP="3E1AE2B6">
      <w:pPr>
        <w:spacing w:line="240" w:lineRule="auto"/>
        <w:rPr>
          <w:rFonts w:ascii="Aptos" w:hAnsi="Aptos"/>
          <w:sz w:val="24"/>
          <w:szCs w:val="24"/>
          <w:lang w:val="en-US"/>
        </w:rPr>
      </w:pPr>
      <w:r w:rsidRPr="3E1AE2B6">
        <w:rPr>
          <w:rFonts w:ascii="Aptos" w:hAnsi="Aptos"/>
          <w:sz w:val="24"/>
          <w:szCs w:val="24"/>
          <w:lang w:val="en-US"/>
        </w:rPr>
        <w:t xml:space="preserve">Ease. Convenience. Zero cost. Creating or updating your </w:t>
      </w:r>
      <w:proofErr w:type="gramStart"/>
      <w:r w:rsidRPr="3E1AE2B6">
        <w:rPr>
          <w:rFonts w:ascii="Aptos" w:hAnsi="Aptos"/>
          <w:sz w:val="24"/>
          <w:szCs w:val="24"/>
          <w:lang w:val="en-US"/>
        </w:rPr>
        <w:t>will doesn’t</w:t>
      </w:r>
      <w:proofErr w:type="gramEnd"/>
      <w:r w:rsidRPr="3E1AE2B6">
        <w:rPr>
          <w:rFonts w:ascii="Aptos" w:hAnsi="Aptos"/>
          <w:sz w:val="24"/>
          <w:szCs w:val="24"/>
          <w:lang w:val="en-US"/>
        </w:rPr>
        <w:t xml:space="preserve"> have to be complicated. Celebrate National Make-a-Will Month with our suite of secure online tools. </w:t>
      </w:r>
    </w:p>
    <w:p w14:paraId="7850AEBD" w14:textId="77777777" w:rsidR="00CA73AB" w:rsidRPr="00CA73AB" w:rsidRDefault="00CA73AB" w:rsidP="00CA73AB">
      <w:pPr>
        <w:spacing w:after="160" w:line="278" w:lineRule="auto"/>
        <w:rPr>
          <w:rFonts w:ascii="Aptos" w:eastAsiaTheme="minorHAnsi" w:hAnsi="Aptos" w:cstheme="minorBidi"/>
          <w:color w:val="F79646" w:themeColor="accent6"/>
          <w:kern w:val="2"/>
          <w:sz w:val="24"/>
          <w:szCs w:val="24"/>
          <w14:ligatures w14:val="standardContextual"/>
        </w:rPr>
      </w:pPr>
      <w:r w:rsidRPr="00CA73AB">
        <w:rPr>
          <w:rStyle w:val="Strong"/>
          <w:rFonts w:ascii="Aptos" w:hAnsi="Aptos"/>
          <w:i/>
          <w:iCs/>
          <w:color w:val="F79646" w:themeColor="accent6"/>
          <w:sz w:val="24"/>
          <w:szCs w:val="24"/>
        </w:rPr>
        <w:t>Suggested destination:</w:t>
      </w:r>
      <w:r w:rsidRPr="00CA73AB">
        <w:rPr>
          <w:rFonts w:ascii="Aptos" w:hAnsi="Aptos"/>
          <w:i/>
          <w:iCs/>
          <w:color w:val="F79646" w:themeColor="accent6"/>
          <w:sz w:val="24"/>
          <w:szCs w:val="24"/>
        </w:rPr>
        <w:t xml:space="preserve"> your will-planning resource URL (like Giving Docs)</w:t>
      </w:r>
    </w:p>
    <w:p w14:paraId="4A4C71DC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sz w:val="24"/>
          <w:szCs w:val="24"/>
          <w:shd w:val="clear" w:color="auto" w:fill="FFFFFF"/>
        </w:rPr>
      </w:pPr>
    </w:p>
    <w:p w14:paraId="71B8DFA8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sz w:val="28"/>
          <w:szCs w:val="28"/>
        </w:rPr>
      </w:pPr>
      <w:r w:rsidRPr="00CA73AB">
        <w:rPr>
          <w:rFonts w:ascii="Aptos" w:eastAsia="Times New Roman" w:hAnsi="Aptos" w:cs="Times New Roman"/>
          <w:b/>
          <w:bCs/>
          <w:sz w:val="28"/>
          <w:szCs w:val="28"/>
          <w:shd w:val="clear" w:color="auto" w:fill="FFFFFF"/>
        </w:rPr>
        <w:t>Social Post 3</w:t>
      </w:r>
    </w:p>
    <w:p w14:paraId="5C692EF5" w14:textId="3153F450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  <w:r w:rsidRPr="00CA73AB">
        <w:rPr>
          <w:rFonts w:ascii="Aptos" w:eastAsia="Times New Roman" w:hAnsi="Aptos" w:cs="Times New Roman"/>
          <w:b/>
          <w:bCs/>
          <w:sz w:val="24"/>
          <w:szCs w:val="24"/>
          <w:shd w:val="clear" w:color="auto" w:fill="FFFFFF"/>
        </w:rPr>
        <w:t>Goal:</w:t>
      </w: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 </w:t>
      </w:r>
      <w:r w:rsidR="00045473">
        <w:rPr>
          <w:rFonts w:ascii="Aptos" w:eastAsia="Times New Roman" w:hAnsi="Aptos" w:cs="Times New Roman"/>
          <w:sz w:val="24"/>
          <w:szCs w:val="24"/>
          <w:shd w:val="clear" w:color="auto" w:fill="FFFFFF"/>
        </w:rPr>
        <w:t>U</w:t>
      </w:r>
      <w:r w:rsidR="00045473"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ncover </w:t>
      </w: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t>secret givers</w:t>
      </w:r>
    </w:p>
    <w:p w14:paraId="4A3B61AB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</w:rPr>
      </w:pPr>
      <w:r w:rsidRPr="00CA73AB">
        <w:rPr>
          <w:rFonts w:ascii="Aptos" w:eastAsia="Times New Roman" w:hAnsi="Aptos" w:cs="Times New Roman"/>
          <w:sz w:val="24"/>
          <w:szCs w:val="24"/>
        </w:rPr>
        <w:br/>
        <w:t>Content:</w:t>
      </w:r>
    </w:p>
    <w:p w14:paraId="631EAFD7" w14:textId="77777777" w:rsidR="00CA73AB" w:rsidRPr="00CA73AB" w:rsidRDefault="3E1AE2B6" w:rsidP="3E1AE2B6">
      <w:pPr>
        <w:spacing w:line="240" w:lineRule="auto"/>
        <w:rPr>
          <w:rFonts w:ascii="Aptos" w:hAnsi="Aptos" w:cs="Calibri"/>
          <w:color w:val="FF0000"/>
          <w:sz w:val="24"/>
          <w:szCs w:val="24"/>
          <w:shd w:val="clear" w:color="auto" w:fill="FFFFFF"/>
          <w:lang w:val="en-US"/>
        </w:rPr>
      </w:pPr>
      <w:r w:rsidRPr="3E1AE2B6">
        <w:rPr>
          <w:rFonts w:ascii="Aptos" w:hAnsi="Aptos" w:cs="Calibri"/>
          <w:sz w:val="24"/>
          <w:szCs w:val="24"/>
          <w:lang w:val="en-US"/>
        </w:rPr>
        <w:t xml:space="preserve">Already decided to include </w:t>
      </w:r>
      <w:r w:rsidRPr="3E1AE2B6">
        <w:rPr>
          <w:rFonts w:ascii="Aptos" w:hAnsi="Aptos" w:cs="Calibri"/>
          <w:color w:val="F79646" w:themeColor="accent6"/>
          <w:sz w:val="24"/>
          <w:szCs w:val="24"/>
          <w:lang w:val="en-US"/>
        </w:rPr>
        <w:t xml:space="preserve">[insert your org name] </w:t>
      </w:r>
      <w:r w:rsidRPr="3E1AE2B6">
        <w:rPr>
          <w:rFonts w:ascii="Aptos" w:hAnsi="Aptos" w:cs="Calibri"/>
          <w:sz w:val="24"/>
          <w:szCs w:val="24"/>
          <w:lang w:val="en-US"/>
        </w:rPr>
        <w:t>in your will? Don’t keep it a secret! We’d love to personally thank you and make sure that we follow your wishes.</w:t>
      </w:r>
    </w:p>
    <w:p w14:paraId="2B4CB954" w14:textId="77777777" w:rsidR="00CA73AB" w:rsidRPr="00CA73AB" w:rsidRDefault="00CA73AB" w:rsidP="00CA73AB">
      <w:pPr>
        <w:spacing w:line="240" w:lineRule="auto"/>
        <w:rPr>
          <w:rFonts w:ascii="Aptos" w:hAnsi="Aptos"/>
          <w:b/>
          <w:bCs/>
          <w:i/>
          <w:iCs/>
          <w:color w:val="F79646" w:themeColor="accent6"/>
          <w:sz w:val="24"/>
          <w:szCs w:val="24"/>
        </w:rPr>
      </w:pPr>
      <w:r w:rsidRPr="00CA73AB">
        <w:rPr>
          <w:rStyle w:val="Strong"/>
          <w:rFonts w:ascii="Aptos" w:hAnsi="Aptos"/>
          <w:i/>
          <w:iCs/>
          <w:color w:val="F79646" w:themeColor="accent6"/>
          <w:sz w:val="24"/>
          <w:szCs w:val="24"/>
        </w:rPr>
        <w:t>Suggested destination:</w:t>
      </w:r>
      <w:r w:rsidRPr="00CA73AB">
        <w:rPr>
          <w:rFonts w:ascii="Aptos" w:hAnsi="Aptos"/>
          <w:i/>
          <w:iCs/>
          <w:color w:val="F79646" w:themeColor="accent6"/>
          <w:sz w:val="24"/>
          <w:szCs w:val="24"/>
        </w:rPr>
        <w:t xml:space="preserve"> A gift intention page or form, a contact us page for you/PG team</w:t>
      </w:r>
    </w:p>
    <w:p w14:paraId="396E8669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hd w:val="clear" w:color="auto" w:fill="FFFFFF"/>
        </w:rPr>
      </w:pPr>
    </w:p>
    <w:p w14:paraId="3F8A6E33" w14:textId="40F1FDCB" w:rsidR="00CA73AB" w:rsidRDefault="00CA73AB" w:rsidP="00CA73AB">
      <w:pPr>
        <w:spacing w:line="240" w:lineRule="auto"/>
        <w:rPr>
          <w:rFonts w:ascii="Aptos" w:hAnsi="Aptos"/>
          <w:b/>
          <w:bCs/>
          <w:color w:val="F79646" w:themeColor="accent6"/>
          <w:sz w:val="32"/>
          <w:szCs w:val="32"/>
        </w:rPr>
      </w:pPr>
      <w:r>
        <w:rPr>
          <w:rFonts w:ascii="Aptos" w:hAnsi="Aptos"/>
          <w:b/>
          <w:bCs/>
          <w:noProof/>
          <w:color w:val="F79646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21CD4" wp14:editId="393B905D">
                <wp:simplePos x="0" y="0"/>
                <wp:positionH relativeFrom="column">
                  <wp:posOffset>-29184</wp:posOffset>
                </wp:positionH>
                <wp:positionV relativeFrom="paragraph">
                  <wp:posOffset>87860</wp:posOffset>
                </wp:positionV>
                <wp:extent cx="6138153" cy="0"/>
                <wp:effectExtent l="0" t="0" r="8890" b="12700"/>
                <wp:wrapNone/>
                <wp:docPr id="14890635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81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54F12E3E">
              <v:line id="Straight Connector 3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68c36 [3049]" from="-2.3pt,6.9pt" to="481pt,6.9pt" w14:anchorId="7B5DBF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1qnnAEAAJQDAAAOAAAAZHJzL2Uyb0RvYy54bWysU8tu2zAQvBfIPxC8x5IS1AgEyz4kSC5B&#13;&#10;G7TpBzDU0iLAF5aMJf99l7QtB0mBokUuFB87szuzq9VmsobtAKP2ruPNouYMnPS9dtuO/3q+v7zh&#13;&#10;LCbhemG8g47vIfLN+uLLagwtXPnBmx6QEYmL7Rg6PqQU2qqKcgAr4sIHcPSoPFqR6IjbqkcxErs1&#13;&#10;1VVdL6vRYx/QS4iRbu8Oj3xd+JUCmb4rFSEx03GqLZUVy/qS12q9Eu0WRRi0PJYh/qMKK7SjpDPV&#13;&#10;nUiCvaL+QGW1RB+9SgvpbeWV0hKKBlLT1O/U/BxEgKKFzIlhtil+Hq38trt1T0g2jCG2MTxhVjEp&#13;&#10;tPlL9bGpmLWfzYIpMUmXy+b6pvl6zZk8vVVnYMCYHsBbljcdN9plHaIVu8eYKBmFnkLocE5ddmlv&#13;&#10;IAcb9wMU0z0lawq6TAXcGmQ7Qf0UUoJLy9xD4ivRGaa0MTOw/jvwGJ+hUCbmX8AzomT2Ls1gq53H&#13;&#10;P2VPU3MsWR3iTw4cdGcLXny/L00p1lDri8LjmObZensu8PPPtP4NAAD//wMAUEsDBBQABgAIAAAA&#13;&#10;IQDU3YeW3wAAAA0BAAAPAAAAZHJzL2Rvd25yZXYueG1sTI/NTsMwEITvSLyDtUjcWocCEaRxKtQK&#13;&#10;xA21IM7b2I0D9jrEbhJ4ehZxgMtKO7M/85WryTsxmD62gRRczDMQhuqgW2oUvDzfz25AxISk0QUy&#13;&#10;Cj5NhFV1elJiocNIWzPsUiP4CMUCFdiUukLKWFvjMc5DZ4i9Q+g9Jm77RuoeRz7unVxkWS49tsQf&#13;&#10;LHZmbU39vjt6BXJrvzZyjW8f1+PjA06vw0G6J6XOz6bNksvdEkQyU/rbgB8Gzg8VB9uHI+konILZ&#13;&#10;Vc6TrF8yBvu3+YIB97+CrEr5n6L6BgAA//8DAFBLAQItABQABgAIAAAAIQC2gziS/gAAAOEBAAAT&#13;&#10;AAAAAAAAAAAAAAAAAAAAAABbQ29udGVudF9UeXBlc10ueG1sUEsBAi0AFAAGAAgAAAAhADj9If/W&#13;&#10;AAAAlAEAAAsAAAAAAAAAAAAAAAAALwEAAF9yZWxzLy5yZWxzUEsBAi0AFAAGAAgAAAAhACzTWqec&#13;&#10;AQAAlAMAAA4AAAAAAAAAAAAAAAAALgIAAGRycy9lMm9Eb2MueG1sUEsBAi0AFAAGAAgAAAAhANTd&#13;&#10;h5bfAAAADQEAAA8AAAAAAAAAAAAAAAAA9gMAAGRycy9kb3ducmV2LnhtbFBLBQYAAAAABAAEAPMA&#13;&#10;AAACBQAAAAA=&#13;&#10;"/>
            </w:pict>
          </mc:Fallback>
        </mc:AlternateContent>
      </w:r>
    </w:p>
    <w:p w14:paraId="60273B24" w14:textId="735C85EB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shd w:val="clear" w:color="auto" w:fill="FFFFFF"/>
        </w:rPr>
      </w:pPr>
      <w:r w:rsidRPr="00CA73AB">
        <w:rPr>
          <w:rFonts w:ascii="Aptos" w:hAnsi="Aptos"/>
          <w:b/>
          <w:bCs/>
          <w:color w:val="F79646" w:themeColor="accent6"/>
          <w:sz w:val="32"/>
          <w:szCs w:val="32"/>
        </w:rPr>
        <w:t>WEBSITE</w:t>
      </w:r>
      <w:r w:rsidRPr="00CA73AB">
        <w:rPr>
          <w:rFonts w:ascii="Aptos" w:eastAsia="Times New Roman" w:hAnsi="Aptos" w:cs="Times New Roman"/>
          <w:b/>
          <w:bCs/>
          <w:shd w:val="clear" w:color="auto" w:fill="FFFFFF"/>
        </w:rPr>
        <w:br/>
      </w:r>
    </w:p>
    <w:p w14:paraId="5C14BB7A" w14:textId="20DAB809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sz w:val="28"/>
          <w:szCs w:val="28"/>
        </w:rPr>
      </w:pPr>
      <w:r w:rsidRPr="00CA73AB">
        <w:rPr>
          <w:rFonts w:ascii="Aptos" w:eastAsia="Times New Roman" w:hAnsi="Aptos" w:cs="Times New Roman"/>
          <w:b/>
          <w:bCs/>
          <w:sz w:val="28"/>
          <w:szCs w:val="28"/>
        </w:rPr>
        <w:t xml:space="preserve">Website banner or homepage call-out language </w:t>
      </w:r>
    </w:p>
    <w:p w14:paraId="22692AA3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</w:rPr>
      </w:pPr>
      <w:r w:rsidRPr="00CA73AB">
        <w:rPr>
          <w:rFonts w:ascii="Aptos" w:eastAsia="Times New Roman" w:hAnsi="Aptos" w:cs="Times New Roman"/>
          <w:b/>
          <w:bCs/>
          <w:sz w:val="24"/>
          <w:szCs w:val="24"/>
        </w:rPr>
        <w:t xml:space="preserve">Goal: </w:t>
      </w:r>
      <w:r w:rsidRPr="00CA73AB">
        <w:rPr>
          <w:rFonts w:ascii="Aptos" w:eastAsia="Times New Roman" w:hAnsi="Aptos" w:cs="Times New Roman"/>
          <w:sz w:val="24"/>
          <w:szCs w:val="24"/>
        </w:rPr>
        <w:t>Call attention to the special month on your organization’s homepage.</w:t>
      </w:r>
    </w:p>
    <w:p w14:paraId="37957799" w14:textId="01D2F11D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</w:rPr>
      </w:pPr>
      <w:r w:rsidRPr="00CA73AB">
        <w:rPr>
          <w:rFonts w:ascii="Aptos" w:eastAsia="Times New Roman" w:hAnsi="Aptos" w:cs="Times New Roman"/>
          <w:sz w:val="24"/>
          <w:szCs w:val="24"/>
        </w:rPr>
        <w:lastRenderedPageBreak/>
        <w:br/>
        <w:t>Content:</w:t>
      </w:r>
    </w:p>
    <w:p w14:paraId="7C19EDE3" w14:textId="60C372BB" w:rsidR="00CA73AB" w:rsidRPr="00CA73AB" w:rsidRDefault="3E1AE2B6" w:rsidP="3E1AE2B6">
      <w:pPr>
        <w:spacing w:line="240" w:lineRule="auto"/>
        <w:rPr>
          <w:rFonts w:ascii="Aptos" w:eastAsia="Times New Roman" w:hAnsi="Aptos" w:cs="Times New Roman"/>
          <w:sz w:val="24"/>
          <w:szCs w:val="24"/>
          <w:lang w:val="en-US"/>
        </w:rPr>
      </w:pPr>
      <w:r w:rsidRPr="3E1AE2B6">
        <w:rPr>
          <w:rFonts w:ascii="Aptos" w:eastAsia="Times New Roman" w:hAnsi="Aptos" w:cs="Times New Roman"/>
          <w:b/>
          <w:bCs/>
          <w:sz w:val="24"/>
          <w:szCs w:val="24"/>
          <w:lang w:val="en-US"/>
        </w:rPr>
        <w:t>It’s National Make-a-Will Month!</w:t>
      </w:r>
      <w:r w:rsidRPr="3E1AE2B6">
        <w:rPr>
          <w:rFonts w:ascii="Aptos" w:eastAsia="Times New Roman" w:hAnsi="Aptos" w:cs="Times New Roman"/>
          <w:sz w:val="24"/>
          <w:szCs w:val="24"/>
          <w:lang w:val="en-US"/>
        </w:rPr>
        <w:t> We have </w:t>
      </w:r>
      <w:r w:rsidRPr="3E1AE2B6">
        <w:rPr>
          <w:rFonts w:ascii="Aptos" w:eastAsia="Times New Roman" w:hAnsi="Aptos" w:cs="Times New Roman"/>
          <w:sz w:val="24"/>
          <w:szCs w:val="24"/>
          <w:u w:val="single"/>
          <w:lang w:val="en-US"/>
        </w:rPr>
        <w:t>the tools you need</w:t>
      </w:r>
      <w:r w:rsidRPr="3E1AE2B6">
        <w:rPr>
          <w:rFonts w:ascii="Aptos" w:eastAsia="Times New Roman" w:hAnsi="Aptos" w:cs="Times New Roman"/>
          <w:sz w:val="24"/>
          <w:szCs w:val="24"/>
          <w:lang w:val="en-US"/>
        </w:rPr>
        <w:t> to create or update your estate plan so you can protect the people and causes you love.</w:t>
      </w:r>
    </w:p>
    <w:p w14:paraId="09C81E58" w14:textId="6F9C55FA" w:rsidR="00CA73AB" w:rsidRPr="00A55F64" w:rsidRDefault="00A55F64" w:rsidP="00CA73AB">
      <w:pPr>
        <w:spacing w:line="240" w:lineRule="auto"/>
        <w:rPr>
          <w:rFonts w:ascii="Aptos" w:eastAsia="Times New Roman" w:hAnsi="Aptos" w:cs="Times New Roman"/>
          <w:b/>
          <w:bCs/>
          <w:color w:val="F79646" w:themeColor="accent6"/>
          <w:sz w:val="24"/>
          <w:szCs w:val="24"/>
          <w:shd w:val="clear" w:color="auto" w:fill="FFFFFF"/>
        </w:rPr>
      </w:pPr>
      <w:r w:rsidRPr="00CA73AB">
        <w:rPr>
          <w:rStyle w:val="Strong"/>
          <w:rFonts w:ascii="Aptos" w:hAnsi="Aptos"/>
          <w:i/>
          <w:iCs/>
          <w:color w:val="F79646" w:themeColor="accent6"/>
          <w:sz w:val="24"/>
          <w:szCs w:val="24"/>
        </w:rPr>
        <w:t>Suggested destination:</w:t>
      </w:r>
      <w:r w:rsidRPr="00CA73AB">
        <w:rPr>
          <w:rFonts w:ascii="Aptos" w:hAnsi="Aptos"/>
          <w:i/>
          <w:iCs/>
          <w:color w:val="F79646" w:themeColor="accent6"/>
          <w:sz w:val="24"/>
          <w:szCs w:val="24"/>
        </w:rPr>
        <w:t xml:space="preserve"> A will-planning resource on your website, an estate planning article on your site, </w:t>
      </w:r>
      <w:r w:rsidRPr="00A55F64">
        <w:rPr>
          <w:rFonts w:ascii="Aptos" w:hAnsi="Aptos"/>
          <w:i/>
          <w:iCs/>
          <w:color w:val="F79646" w:themeColor="accent6"/>
          <w:sz w:val="24"/>
          <w:szCs w:val="24"/>
        </w:rPr>
        <w:t>a wills and estate planning page</w:t>
      </w:r>
      <w:r w:rsidR="00CA73AB" w:rsidRPr="00CA73AB">
        <w:rPr>
          <w:rFonts w:ascii="Aptos" w:hAnsi="Aptos"/>
          <w:i/>
          <w:iCs/>
          <w:color w:val="C0504D" w:themeColor="accent2"/>
          <w:sz w:val="24"/>
          <w:szCs w:val="24"/>
        </w:rPr>
        <w:br/>
      </w:r>
    </w:p>
    <w:p w14:paraId="5D40D9A1" w14:textId="77777777" w:rsidR="00CA73AB" w:rsidRPr="00CA73AB" w:rsidRDefault="3E1AE2B6" w:rsidP="3E1AE2B6">
      <w:pPr>
        <w:spacing w:line="240" w:lineRule="auto"/>
        <w:rPr>
          <w:rFonts w:ascii="Aptos" w:eastAsia="Times New Roman" w:hAnsi="Aptos" w:cs="Times New Roman"/>
          <w:i/>
          <w:iCs/>
          <w:sz w:val="24"/>
          <w:szCs w:val="24"/>
          <w:lang w:val="en-US"/>
        </w:rPr>
      </w:pPr>
      <w:r w:rsidRPr="3E1AE2B6">
        <w:rPr>
          <w:rFonts w:ascii="Aptos" w:eastAsia="Times New Roman" w:hAnsi="Aptos" w:cs="Times New Roman"/>
          <w:i/>
          <w:iCs/>
          <w:sz w:val="24"/>
          <w:szCs w:val="24"/>
          <w:lang w:val="en-US"/>
        </w:rPr>
        <w:t>(</w:t>
      </w:r>
      <w:r w:rsidRPr="3E1AE2B6">
        <w:rPr>
          <w:rFonts w:ascii="Aptos" w:eastAsia="Times New Roman" w:hAnsi="Aptos" w:cs="Times New Roman"/>
          <w:b/>
          <w:bCs/>
          <w:i/>
          <w:iCs/>
          <w:sz w:val="24"/>
          <w:szCs w:val="24"/>
          <w:lang w:val="en-US"/>
        </w:rPr>
        <w:t>Note:</w:t>
      </w:r>
      <w:r w:rsidRPr="3E1AE2B6">
        <w:rPr>
          <w:rFonts w:ascii="Aptos" w:eastAsia="Times New Roman" w:hAnsi="Aptos" w:cs="Times New Roman"/>
          <w:i/>
          <w:iCs/>
          <w:sz w:val="24"/>
          <w:szCs w:val="24"/>
          <w:lang w:val="en-US"/>
        </w:rPr>
        <w:t xml:space="preserve"> This will happen automatically if we host your planned giving microsite and you allow for the addition of Stelter-produced banners.)</w:t>
      </w:r>
    </w:p>
    <w:p w14:paraId="7A4BFA21" w14:textId="77777777" w:rsidR="00CA73AB" w:rsidRDefault="00CA73AB" w:rsidP="00CA73AB">
      <w:pPr>
        <w:spacing w:line="240" w:lineRule="auto"/>
        <w:rPr>
          <w:rFonts w:ascii="Aptos" w:eastAsia="Times New Roman" w:hAnsi="Aptos" w:cs="Times New Roman"/>
          <w:i/>
          <w:iCs/>
        </w:rPr>
      </w:pPr>
    </w:p>
    <w:p w14:paraId="58D11573" w14:textId="2F67A23F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i/>
          <w:iCs/>
        </w:rPr>
      </w:pPr>
      <w:r>
        <w:rPr>
          <w:rFonts w:ascii="Aptos" w:eastAsia="Times New Roman" w:hAnsi="Aptos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8094E" wp14:editId="5F2D05E0">
                <wp:simplePos x="0" y="0"/>
                <wp:positionH relativeFrom="column">
                  <wp:posOffset>-1</wp:posOffset>
                </wp:positionH>
                <wp:positionV relativeFrom="paragraph">
                  <wp:posOffset>108463</wp:posOffset>
                </wp:positionV>
                <wp:extent cx="6196519" cy="0"/>
                <wp:effectExtent l="0" t="0" r="13970" b="12700"/>
                <wp:wrapNone/>
                <wp:docPr id="155232835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65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0A4C57E2">
              <v:line id="Straight Connector 4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68c36 [3049]" from="0,8.55pt" to="487.9pt,8.55pt" w14:anchorId="45B847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jVkmwEAAJQDAAAOAAAAZHJzL2Uyb0RvYy54bWysU9tO4zAQfV+Jf7D8TpMgUUHUlAcQvKBd&#13;&#10;tJcPMM64seSbxqZJ/56x26YrdiUE4sXxZc6ZOWcmq5vJGrYFjNq7jjeLmjNw0vfabTr+5/f9+RVn&#13;&#10;MQnXC+MddHwHkd+sz76txtDChR+86QEZkbjYjqHjQ0qhraooB7AiLnwAR4/KoxWJjripehQjsVtT&#13;&#10;XdT1sho99gG9hBjp9m7/yNeFXymQ6YdSERIzHafaUlmxrM95rdYr0W5QhEHLQxniE1VYoR0lnanu&#13;&#10;RBLsBfU/VFZL9NGrtJDeVl4pLaFoIDVN/UbNr0EEKFrInBhmm+LX0crv21v3hGTDGGIbwxNmFZNC&#13;&#10;m79UH5uKWbvZLJgSk3S5bK6Xl801Z/L4Vp2AAWN6AG9Z3nTcaJd1iFZsH2OiZBR6DKHDKXXZpZ2B&#13;&#10;HGzcT1BM95SsKegyFXBrkG0F9VNICS4tcw+Jr0RnmNLGzMD6feAhPkOhTMxHwDOiZPYuzWCrncf/&#13;&#10;ZU9TcyhZ7eOPDux1Zwuefb8rTSnWUOuLwsOY5tn6+1zgp59p/QoAAP//AwBQSwMEFAAGAAgAAAAh&#13;&#10;AKkD9gHeAAAACwEAAA8AAABkcnMvZG93bnJldi54bWxMj09Lw0AQxe+C32EZwZudVKi1aTZFWhRv&#13;&#10;0iqep9ltNnX/xOw2iX56R3rQy8C8x7x5v2I1Oit63cUmeAnTSQZC+yqoxtcS3l4fb+5BxERekQ1e&#13;&#10;S/jSEVbl5UVBuQqD3+p+l2rBIT7mJMGk1OaIsTLaUZyEVnv2DqFzlHjtalQdDRzuLN5m2R06ajx/&#13;&#10;MNTqtdHVx+7kJODWfG9wTcfP2fD8RON7f0D7IuX11bhZ8nhYgkh6TH8X8MvA/aHkYvtw8ioKK4Fp&#13;&#10;EqvzKQh2F/MZ0+zPApYF/mcofwAAAP//AwBQSwECLQAUAAYACAAAACEAtoM4kv4AAADhAQAAEwAA&#13;&#10;AAAAAAAAAAAAAAAAAAAAW0NvbnRlbnRfVHlwZXNdLnhtbFBLAQItABQABgAIAAAAIQA4/SH/1gAA&#13;&#10;AJQBAAALAAAAAAAAAAAAAAAAAC8BAABfcmVscy8ucmVsc1BLAQItABQABgAIAAAAIQDLmjVkmwEA&#13;&#10;AJQDAAAOAAAAAAAAAAAAAAAAAC4CAABkcnMvZTJvRG9jLnhtbFBLAQItABQABgAIAAAAIQCpA/YB&#13;&#10;3gAAAAsBAAAPAAAAAAAAAAAAAAAAAPUDAABkcnMvZG93bnJldi54bWxQSwUGAAAAAAQABADzAAAA&#13;&#10;AAUAAAAA&#13;&#10;"/>
            </w:pict>
          </mc:Fallback>
        </mc:AlternateContent>
      </w:r>
    </w:p>
    <w:p w14:paraId="1BE9D027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</w:rPr>
      </w:pPr>
    </w:p>
    <w:p w14:paraId="73E339C3" w14:textId="77777777" w:rsidR="00CA73AB" w:rsidRPr="00CA73AB" w:rsidRDefault="00CA73AB" w:rsidP="00CA73AB">
      <w:pPr>
        <w:spacing w:line="240" w:lineRule="auto"/>
        <w:rPr>
          <w:rFonts w:ascii="Aptos" w:hAnsi="Aptos"/>
          <w:b/>
          <w:bCs/>
          <w:color w:val="F79646" w:themeColor="accent6"/>
          <w:sz w:val="32"/>
          <w:szCs w:val="32"/>
        </w:rPr>
      </w:pPr>
      <w:r w:rsidRPr="00CA73AB">
        <w:rPr>
          <w:rFonts w:ascii="Aptos" w:hAnsi="Aptos"/>
          <w:b/>
          <w:bCs/>
          <w:color w:val="F79646" w:themeColor="accent6"/>
          <w:sz w:val="32"/>
          <w:szCs w:val="32"/>
        </w:rPr>
        <w:t>EMAIL ADD-ONS</w:t>
      </w:r>
    </w:p>
    <w:p w14:paraId="6F2BE69F" w14:textId="7A6D1B7D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sz w:val="28"/>
          <w:szCs w:val="28"/>
          <w:shd w:val="clear" w:color="auto" w:fill="FFFFFF"/>
        </w:rPr>
      </w:pPr>
      <w:r>
        <w:rPr>
          <w:rFonts w:ascii="Aptos" w:eastAsia="Times New Roman" w:hAnsi="Aptos" w:cs="Times New Roman"/>
          <w:b/>
          <w:bCs/>
          <w:shd w:val="clear" w:color="auto" w:fill="FFFFFF"/>
        </w:rPr>
        <w:br/>
      </w:r>
      <w:r w:rsidRPr="00CA73AB">
        <w:rPr>
          <w:rFonts w:ascii="Aptos" w:eastAsia="Times New Roman" w:hAnsi="Aptos" w:cs="Times New Roman"/>
          <w:b/>
          <w:bCs/>
          <w:sz w:val="28"/>
          <w:szCs w:val="28"/>
          <w:shd w:val="clear" w:color="auto" w:fill="FFFFFF"/>
        </w:rPr>
        <w:t>P.S. copy</w:t>
      </w:r>
    </w:p>
    <w:p w14:paraId="023B5A7A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</w:rPr>
      </w:pPr>
      <w:r w:rsidRPr="00CA73AB">
        <w:rPr>
          <w:rFonts w:ascii="Aptos" w:eastAsia="Times New Roman" w:hAnsi="Aptos" w:cs="Times New Roman"/>
          <w:b/>
          <w:bCs/>
          <w:sz w:val="24"/>
          <w:szCs w:val="24"/>
          <w:shd w:val="clear" w:color="auto" w:fill="FFFFFF"/>
        </w:rPr>
        <w:t>Goal:</w:t>
      </w: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 Promote National Make-a-Will Month in </w:t>
      </w:r>
      <w:r w:rsidRPr="00CA73AB">
        <w:rPr>
          <w:rFonts w:ascii="Aptos" w:eastAsia="Times New Roman" w:hAnsi="Aptos" w:cs="Times New Roman"/>
          <w:sz w:val="24"/>
          <w:szCs w:val="24"/>
        </w:rPr>
        <w:t>P.S. for existing marketing email</w:t>
      </w:r>
    </w:p>
    <w:p w14:paraId="3A0A9F69" w14:textId="5D475CCE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</w:rPr>
      </w:pP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br/>
        <w:t xml:space="preserve">Content: </w:t>
      </w:r>
    </w:p>
    <w:p w14:paraId="4492559D" w14:textId="1926FD27" w:rsidR="00CA73AB" w:rsidRPr="00CA73AB" w:rsidRDefault="3E1AE2B6" w:rsidP="3E1AE2B6">
      <w:pPr>
        <w:spacing w:line="240" w:lineRule="auto"/>
        <w:rPr>
          <w:rFonts w:ascii="Aptos" w:hAnsi="Aptos"/>
          <w:sz w:val="24"/>
          <w:szCs w:val="24"/>
          <w:lang w:val="en-US"/>
        </w:rPr>
      </w:pPr>
      <w:r w:rsidRPr="3E1AE2B6">
        <w:rPr>
          <w:rFonts w:ascii="Aptos" w:hAnsi="Aptos"/>
          <w:sz w:val="24"/>
          <w:szCs w:val="24"/>
          <w:lang w:val="en-US"/>
        </w:rPr>
        <w:t xml:space="preserve">P.S. It’s National Make-a-Will Month, so we wanted to provide you free access to a secure </w:t>
      </w:r>
      <w:r w:rsidRPr="3E1AE2B6">
        <w:rPr>
          <w:rFonts w:ascii="Aptos" w:hAnsi="Aptos"/>
          <w:sz w:val="24"/>
          <w:szCs w:val="24"/>
          <w:u w:val="single"/>
          <w:lang w:val="en-US"/>
        </w:rPr>
        <w:t>online estate planning tool</w:t>
      </w:r>
      <w:r w:rsidRPr="3E1AE2B6">
        <w:rPr>
          <w:rFonts w:ascii="Aptos" w:hAnsi="Aptos"/>
          <w:sz w:val="24"/>
          <w:szCs w:val="24"/>
          <w:lang w:val="en-US"/>
        </w:rPr>
        <w:t>. This helpful resource makes it easy to create a will and other essential documents—and you can update them at any time.</w:t>
      </w:r>
    </w:p>
    <w:p w14:paraId="3CEB4A0B" w14:textId="77777777" w:rsidR="00CA73AB" w:rsidRPr="00CA73AB" w:rsidRDefault="00CA73AB" w:rsidP="00CA73AB">
      <w:pPr>
        <w:spacing w:after="160" w:line="278" w:lineRule="auto"/>
        <w:rPr>
          <w:rFonts w:ascii="Aptos" w:eastAsiaTheme="minorHAnsi" w:hAnsi="Aptos" w:cstheme="minorBidi"/>
          <w:color w:val="F79646" w:themeColor="accent6"/>
          <w:kern w:val="2"/>
          <w:sz w:val="24"/>
          <w:szCs w:val="24"/>
          <w14:ligatures w14:val="standardContextual"/>
        </w:rPr>
      </w:pPr>
      <w:r w:rsidRPr="00CA73AB">
        <w:rPr>
          <w:rStyle w:val="Strong"/>
          <w:rFonts w:ascii="Aptos" w:hAnsi="Aptos"/>
          <w:i/>
          <w:iCs/>
          <w:color w:val="F79646" w:themeColor="accent6"/>
          <w:sz w:val="24"/>
          <w:szCs w:val="24"/>
        </w:rPr>
        <w:t>Suggested destination:</w:t>
      </w:r>
      <w:r w:rsidRPr="00CA73AB">
        <w:rPr>
          <w:rFonts w:ascii="Aptos" w:hAnsi="Aptos"/>
          <w:i/>
          <w:iCs/>
          <w:color w:val="F79646" w:themeColor="accent6"/>
          <w:sz w:val="24"/>
          <w:szCs w:val="24"/>
        </w:rPr>
        <w:t xml:space="preserve"> your will-planning resource URL (like Giving Docs)</w:t>
      </w:r>
    </w:p>
    <w:p w14:paraId="298451F4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</w:p>
    <w:p w14:paraId="5448BBD5" w14:textId="72ACC839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sz w:val="28"/>
          <w:szCs w:val="28"/>
          <w:shd w:val="clear" w:color="auto" w:fill="FFFFFF"/>
        </w:rPr>
      </w:pPr>
      <w:r w:rsidRPr="00CA73AB">
        <w:rPr>
          <w:rFonts w:ascii="Aptos" w:eastAsia="Times New Roman" w:hAnsi="Aptos" w:cs="Times New Roman"/>
          <w:b/>
          <w:bCs/>
          <w:sz w:val="28"/>
          <w:szCs w:val="28"/>
          <w:shd w:val="clear" w:color="auto" w:fill="FFFFFF"/>
        </w:rPr>
        <w:t>Email signature 1</w:t>
      </w:r>
    </w:p>
    <w:p w14:paraId="3CF822BC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  <w:r w:rsidRPr="00CA73AB">
        <w:rPr>
          <w:rFonts w:ascii="Aptos" w:eastAsia="Times New Roman" w:hAnsi="Aptos" w:cs="Times New Roman"/>
          <w:b/>
          <w:bCs/>
          <w:sz w:val="24"/>
          <w:szCs w:val="24"/>
          <w:shd w:val="clear" w:color="auto" w:fill="FFFFFF"/>
        </w:rPr>
        <w:t>Goal:</w:t>
      </w: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 Promote a will planning resource </w:t>
      </w:r>
    </w:p>
    <w:p w14:paraId="0261E9CC" w14:textId="7E2E8BDB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br/>
        <w:t>Content:</w:t>
      </w:r>
    </w:p>
    <w:p w14:paraId="0152EE30" w14:textId="7D768946" w:rsidR="00CA73AB" w:rsidRPr="00CA73AB" w:rsidRDefault="3E1AE2B6" w:rsidP="3E1AE2B6">
      <w:pPr>
        <w:spacing w:line="240" w:lineRule="auto"/>
        <w:rPr>
          <w:rFonts w:ascii="Aptos" w:eastAsia="Times New Roman" w:hAnsi="Aptos" w:cs="Times New Roman"/>
          <w:sz w:val="24"/>
          <w:szCs w:val="24"/>
          <w:lang w:val="en-US"/>
        </w:rPr>
      </w:pPr>
      <w:r w:rsidRPr="3E1AE2B6">
        <w:rPr>
          <w:rFonts w:ascii="Aptos" w:hAnsi="Aptos"/>
          <w:sz w:val="24"/>
          <w:szCs w:val="24"/>
          <w:lang w:val="en-US"/>
        </w:rPr>
        <w:t xml:space="preserve">It’s National Make-a-Will Month, </w:t>
      </w:r>
      <w:r w:rsidRPr="3E1AE2B6">
        <w:rPr>
          <w:rFonts w:ascii="Aptos" w:hAnsi="Aptos"/>
          <w:sz w:val="24"/>
          <w:szCs w:val="24"/>
          <w:u w:val="single"/>
          <w:lang w:val="en-US"/>
        </w:rPr>
        <w:t xml:space="preserve">and we can help you </w:t>
      </w:r>
      <w:proofErr w:type="gramStart"/>
      <w:r w:rsidRPr="3E1AE2B6">
        <w:rPr>
          <w:rFonts w:ascii="Aptos" w:hAnsi="Aptos"/>
          <w:sz w:val="24"/>
          <w:szCs w:val="24"/>
          <w:u w:val="single"/>
          <w:lang w:val="en-US"/>
        </w:rPr>
        <w:t>plan ahead</w:t>
      </w:r>
      <w:proofErr w:type="gramEnd"/>
      <w:r w:rsidRPr="3E1AE2B6">
        <w:rPr>
          <w:rFonts w:ascii="Aptos" w:hAnsi="Aptos"/>
          <w:sz w:val="24"/>
          <w:szCs w:val="24"/>
          <w:lang w:val="en-US"/>
        </w:rPr>
        <w:t>!</w:t>
      </w:r>
    </w:p>
    <w:p w14:paraId="1F9DA8E1" w14:textId="6CD0BD71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color w:val="F79646" w:themeColor="accent6"/>
          <w:sz w:val="24"/>
          <w:szCs w:val="24"/>
          <w:shd w:val="clear" w:color="auto" w:fill="FFFFFF"/>
        </w:rPr>
      </w:pPr>
      <w:r w:rsidRPr="00CA73AB">
        <w:rPr>
          <w:rStyle w:val="Strong"/>
          <w:rFonts w:ascii="Aptos" w:hAnsi="Aptos"/>
          <w:i/>
          <w:iCs/>
          <w:color w:val="F79646" w:themeColor="accent6"/>
          <w:sz w:val="24"/>
          <w:szCs w:val="24"/>
        </w:rPr>
        <w:t>Suggested destination:</w:t>
      </w:r>
      <w:r w:rsidRPr="00CA73AB">
        <w:rPr>
          <w:rFonts w:ascii="Aptos" w:hAnsi="Aptos"/>
          <w:i/>
          <w:iCs/>
          <w:color w:val="F79646" w:themeColor="accent6"/>
          <w:sz w:val="24"/>
          <w:szCs w:val="24"/>
        </w:rPr>
        <w:t xml:space="preserve"> A will-planning resource on your website, an estate planning article on your site, </w:t>
      </w:r>
      <w:r w:rsidR="00A55F64" w:rsidRPr="00A55F64">
        <w:rPr>
          <w:rFonts w:ascii="Aptos" w:hAnsi="Aptos"/>
          <w:i/>
          <w:iCs/>
          <w:color w:val="F79646" w:themeColor="accent6"/>
          <w:sz w:val="24"/>
          <w:szCs w:val="24"/>
        </w:rPr>
        <w:t>a wills and estate planning page</w:t>
      </w:r>
    </w:p>
    <w:p w14:paraId="71D2EAAC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sz w:val="24"/>
          <w:szCs w:val="24"/>
          <w:shd w:val="clear" w:color="auto" w:fill="FFFFFF"/>
        </w:rPr>
      </w:pPr>
    </w:p>
    <w:p w14:paraId="383D6C66" w14:textId="11908F3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sz w:val="28"/>
          <w:szCs w:val="28"/>
          <w:shd w:val="clear" w:color="auto" w:fill="FFFFFF"/>
        </w:rPr>
      </w:pPr>
      <w:r w:rsidRPr="00CA73AB">
        <w:rPr>
          <w:rFonts w:ascii="Aptos" w:eastAsia="Times New Roman" w:hAnsi="Aptos" w:cs="Times New Roman"/>
          <w:b/>
          <w:bCs/>
          <w:sz w:val="28"/>
          <w:szCs w:val="28"/>
          <w:shd w:val="clear" w:color="auto" w:fill="FFFFFF"/>
        </w:rPr>
        <w:t>Email signature 2</w:t>
      </w:r>
    </w:p>
    <w:p w14:paraId="5AB85987" w14:textId="6D4F6B61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  <w:r w:rsidRPr="00CA73AB">
        <w:rPr>
          <w:rFonts w:ascii="Aptos" w:eastAsia="Times New Roman" w:hAnsi="Aptos" w:cs="Times New Roman"/>
          <w:b/>
          <w:bCs/>
          <w:sz w:val="24"/>
          <w:szCs w:val="24"/>
          <w:shd w:val="clear" w:color="auto" w:fill="FFFFFF"/>
        </w:rPr>
        <w:t>Goal:</w:t>
      </w: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 Promote a will planning tool (like Giving Docs) </w:t>
      </w:r>
    </w:p>
    <w:p w14:paraId="3324CE80" w14:textId="1EE8CED5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  <w:r w:rsidRPr="00CA73AB">
        <w:rPr>
          <w:rFonts w:ascii="Aptos" w:eastAsia="Times New Roman" w:hAnsi="Aptos" w:cs="Times New Roman"/>
          <w:sz w:val="24"/>
          <w:szCs w:val="24"/>
          <w:shd w:val="clear" w:color="auto" w:fill="FFFFFF"/>
        </w:rPr>
        <w:br/>
        <w:t>Content:</w:t>
      </w:r>
    </w:p>
    <w:p w14:paraId="4381C371" w14:textId="29DCC4C3" w:rsidR="00CA73AB" w:rsidRPr="00CA73AB" w:rsidRDefault="3E1AE2B6" w:rsidP="3E1AE2B6">
      <w:pPr>
        <w:rPr>
          <w:rFonts w:ascii="Aptos" w:hAnsi="Aptos"/>
          <w:i/>
          <w:iCs/>
          <w:color w:val="C0504D" w:themeColor="accent2"/>
          <w:sz w:val="24"/>
          <w:szCs w:val="24"/>
          <w:lang w:val="en-US"/>
        </w:rPr>
      </w:pPr>
      <w:r w:rsidRPr="3E1AE2B6">
        <w:rPr>
          <w:rFonts w:ascii="Aptos" w:hAnsi="Aptos"/>
          <w:sz w:val="24"/>
          <w:szCs w:val="24"/>
          <w:lang w:val="en-US"/>
        </w:rPr>
        <w:t xml:space="preserve">It’s National Make-a-Will Month, so enjoy free access to this secure </w:t>
      </w:r>
      <w:r w:rsidRPr="3E1AE2B6">
        <w:rPr>
          <w:rFonts w:ascii="Aptos" w:hAnsi="Aptos"/>
          <w:sz w:val="24"/>
          <w:szCs w:val="24"/>
          <w:u w:val="single"/>
          <w:lang w:val="en-US"/>
        </w:rPr>
        <w:t>online estate planning tool</w:t>
      </w:r>
      <w:r w:rsidRPr="3E1AE2B6">
        <w:rPr>
          <w:rFonts w:ascii="Aptos" w:hAnsi="Aptos"/>
          <w:sz w:val="24"/>
          <w:szCs w:val="24"/>
          <w:lang w:val="en-US"/>
        </w:rPr>
        <w:t>!</w:t>
      </w:r>
      <w:r w:rsidR="00CA73AB">
        <w:br/>
      </w:r>
      <w:r w:rsidRPr="3E1AE2B6">
        <w:rPr>
          <w:rStyle w:val="Strong"/>
          <w:rFonts w:ascii="Aptos" w:hAnsi="Aptos"/>
          <w:i/>
          <w:iCs/>
          <w:color w:val="F79646" w:themeColor="accent6"/>
          <w:sz w:val="24"/>
          <w:szCs w:val="24"/>
          <w:lang w:val="en-US"/>
        </w:rPr>
        <w:t>Suggested destination:</w:t>
      </w:r>
      <w:r w:rsidRPr="3E1AE2B6">
        <w:rPr>
          <w:rFonts w:ascii="Aptos" w:hAnsi="Aptos"/>
          <w:i/>
          <w:iCs/>
          <w:color w:val="F79646" w:themeColor="accent6"/>
          <w:sz w:val="24"/>
          <w:szCs w:val="24"/>
          <w:lang w:val="en-US"/>
        </w:rPr>
        <w:t xml:space="preserve"> your will-planning resource URL (like Giving Docs)</w:t>
      </w:r>
    </w:p>
    <w:p w14:paraId="2612C17E" w14:textId="6433A2BC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  <w:b/>
          <w:bCs/>
          <w:sz w:val="24"/>
          <w:szCs w:val="24"/>
          <w:shd w:val="clear" w:color="auto" w:fill="FFFFFF"/>
        </w:rPr>
      </w:pPr>
    </w:p>
    <w:p w14:paraId="3895D312" w14:textId="77777777" w:rsidR="00CA73AB" w:rsidRPr="00CA73AB" w:rsidRDefault="00CA73AB" w:rsidP="00CA73AB">
      <w:pPr>
        <w:spacing w:line="240" w:lineRule="auto"/>
        <w:rPr>
          <w:rFonts w:ascii="Aptos" w:eastAsia="Times New Roman" w:hAnsi="Aptos" w:cs="Times New Roman"/>
        </w:rPr>
      </w:pPr>
    </w:p>
    <w:p w14:paraId="66CF1A46" w14:textId="77777777" w:rsidR="00CA73AB" w:rsidRPr="00CA73AB" w:rsidRDefault="00CA73AB" w:rsidP="00CA73AB">
      <w:pPr>
        <w:spacing w:after="160" w:line="278" w:lineRule="auto"/>
        <w:rPr>
          <w:rFonts w:ascii="Aptos" w:eastAsiaTheme="minorHAnsi" w:hAnsi="Aptos" w:cstheme="minorBidi"/>
          <w:kern w:val="2"/>
          <w14:ligatures w14:val="standardContextual"/>
        </w:rPr>
      </w:pPr>
    </w:p>
    <w:p w14:paraId="7B35249E" w14:textId="77777777" w:rsidR="00D026A8" w:rsidRPr="00CA73AB" w:rsidRDefault="00D026A8" w:rsidP="00D026A8">
      <w:pPr>
        <w:rPr>
          <w:rFonts w:ascii="Aptos" w:hAnsi="Aptos"/>
        </w:rPr>
      </w:pPr>
    </w:p>
    <w:p w14:paraId="04C82656" w14:textId="53B00258" w:rsidR="005E2146" w:rsidRPr="00CA73AB" w:rsidRDefault="005E2146" w:rsidP="00D026A8">
      <w:pPr>
        <w:rPr>
          <w:rFonts w:ascii="Aptos" w:hAnsi="Aptos"/>
        </w:rPr>
      </w:pPr>
    </w:p>
    <w:sectPr w:rsidR="005E2146" w:rsidRPr="00CA73AB" w:rsidSect="00CA73AB">
      <w:pgSz w:w="12240" w:h="15840"/>
      <w:pgMar w:top="94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33BD31F" w14:textId="77777777" w:rsidR="00855CFC" w:rsidRDefault="00855CFC">
      <w:pPr>
        <w:spacing w:line="240" w:lineRule="auto"/>
      </w:pPr>
      <w:r>
        <w:separator/>
      </w:r>
    </w:p>
  </w:endnote>
  <w:endnote w:type="continuationSeparator" w:id="0">
    <w:p w14:paraId="7CD4504B" w14:textId="77777777" w:rsidR="00855CFC" w:rsidRDefault="00855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AFFD19A" w14:textId="77777777" w:rsidR="00855CFC" w:rsidRDefault="00855CFC">
      <w:pPr>
        <w:spacing w:line="240" w:lineRule="auto"/>
      </w:pPr>
      <w:r>
        <w:separator/>
      </w:r>
    </w:p>
  </w:footnote>
  <w:footnote w:type="continuationSeparator" w:id="0">
    <w:p w14:paraId="30DAE5BA" w14:textId="77777777" w:rsidR="00855CFC" w:rsidRDefault="00855C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052D5D"/>
    <w:multiLevelType w:val="multilevel"/>
    <w:tmpl w:val="2B105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9D6BEF"/>
    <w:multiLevelType w:val="multilevel"/>
    <w:tmpl w:val="E2B6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B1144"/>
    <w:multiLevelType w:val="multilevel"/>
    <w:tmpl w:val="34B0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778061">
    <w:abstractNumId w:val="0"/>
  </w:num>
  <w:num w:numId="2" w16cid:durableId="314259994">
    <w:abstractNumId w:val="2"/>
  </w:num>
  <w:num w:numId="3" w16cid:durableId="44958746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46"/>
    <w:rsid w:val="00045473"/>
    <w:rsid w:val="00204940"/>
    <w:rsid w:val="002D3EE1"/>
    <w:rsid w:val="002E11E8"/>
    <w:rsid w:val="00382B0C"/>
    <w:rsid w:val="003E3C81"/>
    <w:rsid w:val="004F3CE6"/>
    <w:rsid w:val="0058059A"/>
    <w:rsid w:val="005E2146"/>
    <w:rsid w:val="0071705F"/>
    <w:rsid w:val="00822C35"/>
    <w:rsid w:val="00824103"/>
    <w:rsid w:val="00855CFC"/>
    <w:rsid w:val="00880B6B"/>
    <w:rsid w:val="0093668B"/>
    <w:rsid w:val="009A58FE"/>
    <w:rsid w:val="00A55F64"/>
    <w:rsid w:val="00A86E51"/>
    <w:rsid w:val="00B1297F"/>
    <w:rsid w:val="00BF4D21"/>
    <w:rsid w:val="00C72AB1"/>
    <w:rsid w:val="00CA73AB"/>
    <w:rsid w:val="00CD07D6"/>
    <w:rsid w:val="00D026A8"/>
    <w:rsid w:val="00E07273"/>
    <w:rsid w:val="00E72F1B"/>
    <w:rsid w:val="00FD4F26"/>
    <w:rsid w:val="3E1A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7EE0"/>
  <w15:docId w15:val="{2570710E-3F2C-4C9D-89DF-9612E5D1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dq2pgselectionanchorcontainer">
    <w:name w:val="pdq2pg_selectionanchorcontainer"/>
    <w:basedOn w:val="Normal"/>
    <w:rsid w:val="002D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D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D3EE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66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68B"/>
  </w:style>
  <w:style w:type="paragraph" w:styleId="Footer">
    <w:name w:val="footer"/>
    <w:basedOn w:val="Normal"/>
    <w:link w:val="FooterChar"/>
    <w:uiPriority w:val="99"/>
    <w:unhideWhenUsed/>
    <w:rsid w:val="009366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68B"/>
  </w:style>
  <w:style w:type="paragraph" w:styleId="Revision">
    <w:name w:val="Revision"/>
    <w:hidden/>
    <w:uiPriority w:val="99"/>
    <w:semiHidden/>
    <w:rsid w:val="0004547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3431</Characters>
  <Application>Microsoft Office Word</Application>
  <DocSecurity>0</DocSecurity>
  <Lines>110</Lines>
  <Paragraphs>65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Lennon</dc:creator>
  <cp:lastModifiedBy>Marlena Estes</cp:lastModifiedBy>
  <cp:revision>4</cp:revision>
  <cp:lastPrinted>2023-02-20T16:56:00Z</cp:lastPrinted>
  <dcterms:created xsi:type="dcterms:W3CDTF">2026-07-21T16:40:00Z</dcterms:created>
  <dcterms:modified xsi:type="dcterms:W3CDTF">2026-07-21T17:51:00Z</dcterms:modified>
</cp:coreProperties>
</file>